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2C51" w:rsidRDefault="003C2C51" w:rsidP="005C1048">
      <w:pPr>
        <w:pStyle w:val="Standard"/>
      </w:pPr>
    </w:p>
    <w:p w:rsidR="00A340E2" w:rsidRDefault="00A340E2">
      <w:pPr>
        <w:pStyle w:val="Standard"/>
        <w:jc w:val="center"/>
      </w:pPr>
      <w:r>
        <w:t xml:space="preserve">              Приложение №1 </w:t>
      </w:r>
    </w:p>
    <w:p w:rsidR="003C2C51" w:rsidRDefault="00A340E2">
      <w:pPr>
        <w:pStyle w:val="Standard"/>
        <w:jc w:val="center"/>
      </w:pPr>
      <w:r>
        <w:t xml:space="preserve">                                   к конкурсной документации</w:t>
      </w:r>
    </w:p>
    <w:tbl>
      <w:tblPr>
        <w:tblW w:w="5655" w:type="dxa"/>
        <w:jc w:val="right"/>
        <w:tblLook w:val="00A0"/>
      </w:tblPr>
      <w:tblGrid>
        <w:gridCol w:w="2005"/>
        <w:gridCol w:w="1588"/>
        <w:gridCol w:w="2062"/>
      </w:tblGrid>
      <w:tr w:rsidR="003C2C51" w:rsidRPr="00E1571E" w:rsidTr="003C2C51">
        <w:trPr>
          <w:trHeight w:val="286"/>
          <w:jc w:val="right"/>
        </w:trPr>
        <w:tc>
          <w:tcPr>
            <w:tcW w:w="2005" w:type="dxa"/>
            <w:tcBorders>
              <w:top w:val="nil"/>
              <w:left w:val="nil"/>
              <w:bottom w:val="nil"/>
              <w:right w:val="nil"/>
            </w:tcBorders>
          </w:tcPr>
          <w:p w:rsidR="00A340E2" w:rsidRDefault="00A340E2" w:rsidP="003C2C51">
            <w:pPr>
              <w:widowControl/>
              <w:suppressAutoHyphens w:val="0"/>
              <w:autoSpaceDN/>
              <w:spacing w:before="0" w:line="240" w:lineRule="auto"/>
              <w:ind w:firstLine="0"/>
              <w:jc w:val="left"/>
              <w:textAlignment w:val="auto"/>
              <w:rPr>
                <w:rFonts w:eastAsia="Calibri"/>
                <w:kern w:val="0"/>
                <w:sz w:val="24"/>
                <w:szCs w:val="24"/>
                <w:lang w:eastAsia="ru-RU"/>
              </w:rPr>
            </w:pPr>
          </w:p>
          <w:p w:rsidR="003C2C51" w:rsidRPr="00E1571E" w:rsidRDefault="003C2C51" w:rsidP="003C2C51">
            <w:pPr>
              <w:widowControl/>
              <w:suppressAutoHyphens w:val="0"/>
              <w:autoSpaceDN/>
              <w:spacing w:before="0" w:line="240" w:lineRule="auto"/>
              <w:ind w:firstLine="0"/>
              <w:jc w:val="left"/>
              <w:textAlignment w:val="auto"/>
              <w:rPr>
                <w:rFonts w:eastAsia="Calibri"/>
                <w:kern w:val="0"/>
                <w:sz w:val="24"/>
                <w:szCs w:val="24"/>
                <w:lang w:eastAsia="ru-RU"/>
              </w:rPr>
            </w:pPr>
            <w:r w:rsidRPr="00E1571E">
              <w:rPr>
                <w:rFonts w:eastAsia="Calibri"/>
                <w:kern w:val="0"/>
                <w:sz w:val="24"/>
                <w:szCs w:val="24"/>
                <w:lang w:eastAsia="ru-RU"/>
              </w:rPr>
              <w:t>УТВЕРЖДАЮ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3C2C51" w:rsidRPr="00E1571E" w:rsidRDefault="003C2C51" w:rsidP="003C2C51">
            <w:pPr>
              <w:widowControl/>
              <w:suppressAutoHyphens w:val="0"/>
              <w:autoSpaceDN/>
              <w:spacing w:before="0"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3C2C51" w:rsidRPr="00E1571E" w:rsidRDefault="003C2C51" w:rsidP="003C2C51">
            <w:pPr>
              <w:widowControl/>
              <w:suppressAutoHyphens w:val="0"/>
              <w:autoSpaceDN/>
              <w:spacing w:before="0"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ru-RU"/>
              </w:rPr>
            </w:pPr>
          </w:p>
        </w:tc>
      </w:tr>
      <w:tr w:rsidR="003C2C51" w:rsidRPr="00E1571E" w:rsidTr="003C2C51">
        <w:trPr>
          <w:trHeight w:val="315"/>
          <w:jc w:val="right"/>
        </w:trPr>
        <w:tc>
          <w:tcPr>
            <w:tcW w:w="359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:rsidR="003C2C51" w:rsidRDefault="003C2C51" w:rsidP="003C2C51">
            <w:pPr>
              <w:widowControl/>
              <w:suppressAutoHyphens w:val="0"/>
              <w:autoSpaceDN/>
              <w:spacing w:before="0" w:line="240" w:lineRule="auto"/>
              <w:ind w:firstLine="0"/>
              <w:jc w:val="left"/>
              <w:textAlignment w:val="auto"/>
              <w:rPr>
                <w:rFonts w:eastAsia="Calibri"/>
                <w:kern w:val="0"/>
                <w:sz w:val="24"/>
                <w:szCs w:val="24"/>
                <w:lang w:eastAsia="ru-RU"/>
              </w:rPr>
            </w:pPr>
            <w:r>
              <w:rPr>
                <w:rFonts w:eastAsia="Calibri"/>
                <w:kern w:val="0"/>
                <w:sz w:val="24"/>
                <w:szCs w:val="24"/>
                <w:lang w:eastAsia="ru-RU"/>
              </w:rPr>
              <w:t>Глава МО «</w:t>
            </w:r>
            <w:proofErr w:type="spellStart"/>
            <w:r>
              <w:rPr>
                <w:rFonts w:eastAsia="Calibri"/>
                <w:kern w:val="0"/>
                <w:sz w:val="24"/>
                <w:szCs w:val="24"/>
                <w:lang w:eastAsia="ru-RU"/>
              </w:rPr>
              <w:t>Бологовский</w:t>
            </w:r>
            <w:proofErr w:type="spellEnd"/>
            <w:r>
              <w:rPr>
                <w:rFonts w:eastAsia="Calibri"/>
                <w:kern w:val="0"/>
                <w:sz w:val="24"/>
                <w:szCs w:val="24"/>
                <w:lang w:eastAsia="ru-RU"/>
              </w:rPr>
              <w:t xml:space="preserve"> район»</w:t>
            </w:r>
          </w:p>
          <w:p w:rsidR="003C2C51" w:rsidRPr="00E1571E" w:rsidRDefault="003C2C51" w:rsidP="003C2C51">
            <w:pPr>
              <w:widowControl/>
              <w:suppressAutoHyphens w:val="0"/>
              <w:autoSpaceDN/>
              <w:spacing w:before="0" w:line="240" w:lineRule="auto"/>
              <w:ind w:firstLine="0"/>
              <w:jc w:val="left"/>
              <w:textAlignment w:val="auto"/>
              <w:rPr>
                <w:rFonts w:eastAsia="Calibri"/>
                <w:kern w:val="0"/>
                <w:sz w:val="24"/>
                <w:szCs w:val="24"/>
                <w:lang w:eastAsia="ru-RU"/>
              </w:rPr>
            </w:pPr>
            <w:r>
              <w:rPr>
                <w:rFonts w:eastAsia="Calibri"/>
                <w:kern w:val="0"/>
                <w:sz w:val="24"/>
                <w:szCs w:val="24"/>
                <w:lang w:eastAsia="ru-RU"/>
              </w:rPr>
              <w:t>Тверской области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3C2C51" w:rsidRPr="00E1571E" w:rsidRDefault="003C2C51" w:rsidP="003C2C51">
            <w:pPr>
              <w:widowControl/>
              <w:suppressAutoHyphens w:val="0"/>
              <w:autoSpaceDN/>
              <w:spacing w:before="0"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ru-RU"/>
              </w:rPr>
            </w:pPr>
          </w:p>
        </w:tc>
      </w:tr>
      <w:tr w:rsidR="003C2C51" w:rsidRPr="00E1571E" w:rsidTr="003C2C51">
        <w:trPr>
          <w:trHeight w:val="315"/>
          <w:jc w:val="right"/>
        </w:trPr>
        <w:tc>
          <w:tcPr>
            <w:tcW w:w="35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C2C51" w:rsidRPr="00E1571E" w:rsidRDefault="003C2C51" w:rsidP="003C2C51">
            <w:pPr>
              <w:widowControl/>
              <w:suppressAutoHyphens w:val="0"/>
              <w:autoSpaceDN/>
              <w:spacing w:before="0" w:line="240" w:lineRule="auto"/>
              <w:ind w:firstLine="0"/>
              <w:jc w:val="left"/>
              <w:textAlignment w:val="auto"/>
              <w:rPr>
                <w:rFonts w:eastAsia="Calibri"/>
                <w:kern w:val="0"/>
                <w:sz w:val="24"/>
                <w:szCs w:val="24"/>
                <w:lang w:val="en-US" w:eastAsia="ru-RU"/>
              </w:rPr>
            </w:pPr>
            <w:r w:rsidRPr="00E1571E">
              <w:rPr>
                <w:rFonts w:eastAsia="Calibri"/>
                <w:kern w:val="0"/>
                <w:sz w:val="24"/>
                <w:szCs w:val="24"/>
                <w:lang w:eastAsia="ru-RU"/>
              </w:rPr>
              <w:t>_______________________</w:t>
            </w:r>
            <w:r>
              <w:rPr>
                <w:rFonts w:eastAsia="Calibri"/>
                <w:kern w:val="0"/>
                <w:sz w:val="24"/>
                <w:szCs w:val="24"/>
                <w:lang w:val="en-US" w:eastAsia="ru-RU"/>
              </w:rPr>
              <w:t>____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3C2C51" w:rsidRPr="00E1571E" w:rsidRDefault="003C2C51" w:rsidP="003C2C51">
            <w:pPr>
              <w:widowControl/>
              <w:suppressAutoHyphens w:val="0"/>
              <w:autoSpaceDN/>
              <w:spacing w:before="0"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ru-RU"/>
              </w:rPr>
            </w:pPr>
            <w:r>
              <w:rPr>
                <w:rFonts w:eastAsia="Calibri"/>
                <w:kern w:val="0"/>
                <w:sz w:val="24"/>
                <w:szCs w:val="24"/>
                <w:lang w:eastAsia="ru-RU"/>
              </w:rPr>
              <w:t xml:space="preserve">Г.А. </w:t>
            </w:r>
            <w:proofErr w:type="gramStart"/>
            <w:r>
              <w:rPr>
                <w:rFonts w:eastAsia="Calibri"/>
                <w:kern w:val="0"/>
                <w:sz w:val="24"/>
                <w:szCs w:val="24"/>
                <w:lang w:eastAsia="ru-RU"/>
              </w:rPr>
              <w:t>Ломака</w:t>
            </w:r>
            <w:proofErr w:type="gramEnd"/>
          </w:p>
        </w:tc>
      </w:tr>
      <w:tr w:rsidR="003C2C51" w:rsidRPr="00E1571E" w:rsidTr="003C2C51">
        <w:trPr>
          <w:trHeight w:val="350"/>
          <w:jc w:val="right"/>
        </w:trPr>
        <w:tc>
          <w:tcPr>
            <w:tcW w:w="5655" w:type="dxa"/>
            <w:gridSpan w:val="3"/>
            <w:tcBorders>
              <w:top w:val="nil"/>
              <w:left w:val="nil"/>
              <w:right w:val="nil"/>
            </w:tcBorders>
          </w:tcPr>
          <w:p w:rsidR="003C2C51" w:rsidRPr="00E1571E" w:rsidRDefault="003C2C51" w:rsidP="00A340E2">
            <w:pPr>
              <w:widowControl/>
              <w:suppressAutoHyphens w:val="0"/>
              <w:autoSpaceDN/>
              <w:spacing w:before="0" w:line="240" w:lineRule="auto"/>
              <w:ind w:firstLine="0"/>
              <w:textAlignment w:val="auto"/>
              <w:rPr>
                <w:rFonts w:eastAsia="Calibri"/>
                <w:kern w:val="0"/>
                <w:sz w:val="24"/>
                <w:szCs w:val="24"/>
                <w:lang w:eastAsia="ru-RU"/>
              </w:rPr>
            </w:pPr>
          </w:p>
        </w:tc>
      </w:tr>
      <w:tr w:rsidR="003C2C51" w:rsidRPr="00E1571E" w:rsidTr="003C2C51">
        <w:trPr>
          <w:trHeight w:val="315"/>
          <w:jc w:val="right"/>
        </w:trPr>
        <w:tc>
          <w:tcPr>
            <w:tcW w:w="565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:rsidR="003C2C51" w:rsidRPr="00E443CA" w:rsidRDefault="003C2C51" w:rsidP="003C2C51">
            <w:pPr>
              <w:widowControl/>
              <w:suppressAutoHyphens w:val="0"/>
              <w:autoSpaceDN/>
              <w:spacing w:before="0" w:line="240" w:lineRule="auto"/>
              <w:ind w:firstLine="0"/>
              <w:jc w:val="left"/>
              <w:textAlignment w:val="auto"/>
              <w:rPr>
                <w:rFonts w:eastAsia="Calibri"/>
                <w:kern w:val="0"/>
                <w:sz w:val="24"/>
                <w:szCs w:val="24"/>
                <w:lang w:eastAsia="ru-RU"/>
              </w:rPr>
            </w:pPr>
            <w:r w:rsidRPr="00E443CA">
              <w:rPr>
                <w:rFonts w:eastAsia="Calibri"/>
                <w:kern w:val="0"/>
                <w:sz w:val="24"/>
                <w:szCs w:val="24"/>
                <w:lang w:eastAsia="ru-RU"/>
              </w:rPr>
              <w:t xml:space="preserve">171080 г. Бологое, ул. Кирова, 13, </w:t>
            </w:r>
          </w:p>
        </w:tc>
      </w:tr>
      <w:tr w:rsidR="003C2C51" w:rsidRPr="00E1571E" w:rsidTr="003C2C51">
        <w:trPr>
          <w:trHeight w:val="315"/>
          <w:jc w:val="right"/>
        </w:trPr>
        <w:tc>
          <w:tcPr>
            <w:tcW w:w="565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:rsidR="003C2C51" w:rsidRPr="00E443CA" w:rsidRDefault="003C2C51" w:rsidP="003C2C51">
            <w:pPr>
              <w:widowControl/>
              <w:suppressAutoHyphens w:val="0"/>
              <w:autoSpaceDN/>
              <w:spacing w:before="0" w:line="240" w:lineRule="auto"/>
              <w:ind w:firstLine="0"/>
              <w:jc w:val="left"/>
              <w:textAlignment w:val="auto"/>
              <w:rPr>
                <w:rFonts w:eastAsia="Calibri"/>
                <w:kern w:val="0"/>
                <w:sz w:val="24"/>
                <w:szCs w:val="24"/>
                <w:lang w:eastAsia="ru-RU"/>
              </w:rPr>
            </w:pPr>
            <w:r w:rsidRPr="00E443CA">
              <w:rPr>
                <w:rFonts w:eastAsia="Calibri"/>
                <w:kern w:val="0"/>
                <w:sz w:val="24"/>
                <w:szCs w:val="24"/>
                <w:lang w:eastAsia="ru-RU"/>
              </w:rPr>
              <w:t>тел.: (48238) 2-22-11; факс: (48238) 2-32-88</w:t>
            </w:r>
          </w:p>
        </w:tc>
      </w:tr>
      <w:tr w:rsidR="003C2C51" w:rsidRPr="00CE2766" w:rsidTr="003C2C51">
        <w:trPr>
          <w:trHeight w:val="315"/>
          <w:jc w:val="right"/>
        </w:trPr>
        <w:tc>
          <w:tcPr>
            <w:tcW w:w="359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:rsidR="003C2C51" w:rsidRPr="00E443CA" w:rsidRDefault="00A23F18" w:rsidP="003C2C51">
            <w:pPr>
              <w:widowControl/>
              <w:suppressAutoHyphens w:val="0"/>
              <w:autoSpaceDN/>
              <w:spacing w:before="0" w:line="240" w:lineRule="auto"/>
              <w:ind w:firstLine="0"/>
              <w:jc w:val="left"/>
              <w:textAlignment w:val="auto"/>
              <w:rPr>
                <w:rFonts w:eastAsia="Calibri"/>
                <w:kern w:val="0"/>
                <w:sz w:val="24"/>
                <w:szCs w:val="24"/>
                <w:u w:val="single"/>
                <w:lang w:val="en-US" w:eastAsia="ru-RU"/>
              </w:rPr>
            </w:pPr>
            <w:hyperlink r:id="rId7" w:history="1">
              <w:r w:rsidR="003C2C51" w:rsidRPr="00E443CA">
                <w:rPr>
                  <w:rFonts w:eastAsia="Calibri"/>
                  <w:kern w:val="0"/>
                  <w:sz w:val="24"/>
                  <w:szCs w:val="24"/>
                  <w:u w:val="single"/>
                  <w:lang w:val="en-US" w:eastAsia="ru-RU"/>
                </w:rPr>
                <w:t xml:space="preserve">e-mail: </w:t>
              </w:r>
              <w:r w:rsidR="003C2C51" w:rsidRPr="00E443CA">
                <w:rPr>
                  <w:sz w:val="24"/>
                  <w:szCs w:val="24"/>
                  <w:lang w:val="en-US"/>
                </w:rPr>
                <w:t xml:space="preserve">: </w:t>
              </w:r>
              <w:r w:rsidR="003C2C51" w:rsidRPr="00E443CA">
                <w:rPr>
                  <w:sz w:val="24"/>
                  <w:szCs w:val="24"/>
                  <w:u w:val="single"/>
                  <w:lang w:val="en-US"/>
                </w:rPr>
                <w:t xml:space="preserve">rbologoe@yandex.ru </w:t>
              </w:r>
            </w:hyperlink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3C2C51" w:rsidRPr="00E443CA" w:rsidRDefault="003C2C51" w:rsidP="003C2C51">
            <w:pPr>
              <w:widowControl/>
              <w:suppressAutoHyphens w:val="0"/>
              <w:autoSpaceDN/>
              <w:spacing w:before="0"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val="en-US" w:eastAsia="ru-RU"/>
              </w:rPr>
            </w:pPr>
          </w:p>
        </w:tc>
      </w:tr>
      <w:tr w:rsidR="003C2C51" w:rsidRPr="00CE2766" w:rsidTr="003C2C51">
        <w:trPr>
          <w:trHeight w:val="315"/>
          <w:jc w:val="right"/>
        </w:trPr>
        <w:tc>
          <w:tcPr>
            <w:tcW w:w="200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3C2C51" w:rsidRPr="00E443CA" w:rsidRDefault="003C2C51" w:rsidP="003C2C51">
            <w:pPr>
              <w:widowControl/>
              <w:suppressAutoHyphens w:val="0"/>
              <w:autoSpaceDN/>
              <w:spacing w:before="0" w:line="240" w:lineRule="auto"/>
              <w:ind w:firstLine="0"/>
              <w:jc w:val="left"/>
              <w:textAlignment w:val="auto"/>
              <w:rPr>
                <w:rFonts w:ascii="Arial CYR" w:eastAsia="Calibri" w:hAnsi="Arial CYR" w:cs="Arial CYR"/>
                <w:kern w:val="0"/>
                <w:sz w:val="24"/>
                <w:szCs w:val="24"/>
                <w:u w:val="single"/>
                <w:lang w:val="en-US"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3C2C51" w:rsidRPr="00E443CA" w:rsidRDefault="003C2C51" w:rsidP="003C2C51">
            <w:pPr>
              <w:widowControl/>
              <w:suppressAutoHyphens w:val="0"/>
              <w:autoSpaceDN/>
              <w:spacing w:before="0"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val="en-US"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3C2C51" w:rsidRPr="00E443CA" w:rsidRDefault="003C2C51" w:rsidP="003C2C51">
            <w:pPr>
              <w:widowControl/>
              <w:suppressAutoHyphens w:val="0"/>
              <w:autoSpaceDN/>
              <w:spacing w:before="0"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val="en-US" w:eastAsia="ru-RU"/>
              </w:rPr>
            </w:pPr>
          </w:p>
        </w:tc>
      </w:tr>
      <w:tr w:rsidR="003C2C51" w:rsidRPr="00E1571E" w:rsidTr="003C2C51">
        <w:trPr>
          <w:trHeight w:val="315"/>
          <w:jc w:val="right"/>
        </w:trPr>
        <w:tc>
          <w:tcPr>
            <w:tcW w:w="565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:rsidR="003C2C51" w:rsidRPr="00E1571E" w:rsidRDefault="00CE2766" w:rsidP="003C2C51">
            <w:pPr>
              <w:widowControl/>
              <w:suppressAutoHyphens w:val="0"/>
              <w:autoSpaceDN/>
              <w:spacing w:before="0" w:line="240" w:lineRule="auto"/>
              <w:ind w:firstLine="0"/>
              <w:jc w:val="left"/>
              <w:textAlignment w:val="auto"/>
              <w:rPr>
                <w:rFonts w:eastAsia="Calibri"/>
                <w:kern w:val="0"/>
                <w:sz w:val="24"/>
                <w:szCs w:val="24"/>
                <w:lang w:eastAsia="ru-RU"/>
              </w:rPr>
            </w:pPr>
            <w:r>
              <w:rPr>
                <w:rFonts w:eastAsia="Calibri"/>
                <w:kern w:val="0"/>
                <w:sz w:val="24"/>
                <w:szCs w:val="24"/>
                <w:lang w:eastAsia="ru-RU"/>
              </w:rPr>
              <w:t>« 19 » января</w:t>
            </w:r>
            <w:r w:rsidR="000E584B">
              <w:rPr>
                <w:rFonts w:eastAsia="Calibri"/>
                <w:kern w:val="0"/>
                <w:sz w:val="24"/>
                <w:szCs w:val="24"/>
                <w:lang w:eastAsia="ru-RU"/>
              </w:rPr>
              <w:t xml:space="preserve"> 2023 год</w:t>
            </w:r>
          </w:p>
        </w:tc>
      </w:tr>
    </w:tbl>
    <w:p w:rsidR="003C2C51" w:rsidRDefault="003C2C51" w:rsidP="003C2C51">
      <w:pPr>
        <w:pStyle w:val="Standard"/>
        <w:ind w:left="4253"/>
        <w:jc w:val="center"/>
        <w:rPr>
          <w:b/>
        </w:rPr>
      </w:pPr>
    </w:p>
    <w:p w:rsidR="003C2C51" w:rsidRDefault="003C2C51" w:rsidP="003C2C51">
      <w:pPr>
        <w:pStyle w:val="Standard"/>
        <w:spacing w:line="240" w:lineRule="atLeast"/>
        <w:jc w:val="center"/>
        <w:rPr>
          <w:b/>
          <w:caps/>
        </w:rPr>
      </w:pPr>
      <w:r>
        <w:rPr>
          <w:b/>
          <w:caps/>
        </w:rPr>
        <w:t>А к т</w:t>
      </w:r>
    </w:p>
    <w:p w:rsidR="003C2C51" w:rsidRDefault="003C2C51" w:rsidP="003C2C51">
      <w:pPr>
        <w:pStyle w:val="Standard"/>
        <w:spacing w:line="120" w:lineRule="exact"/>
        <w:jc w:val="center"/>
        <w:rPr>
          <w:b/>
          <w:caps/>
        </w:rPr>
      </w:pPr>
    </w:p>
    <w:p w:rsidR="003C2C51" w:rsidRDefault="003C2C51" w:rsidP="003C2C51">
      <w:pPr>
        <w:pStyle w:val="Standard"/>
        <w:spacing w:line="240" w:lineRule="atLeast"/>
        <w:jc w:val="center"/>
        <w:rPr>
          <w:b/>
        </w:rPr>
      </w:pPr>
      <w:r>
        <w:rPr>
          <w:b/>
        </w:rPr>
        <w:t>о состоянии общего имущества собственников помещений в многоквартирном доме, являющегося объектом конкурса</w:t>
      </w:r>
    </w:p>
    <w:p w:rsidR="003C2C51" w:rsidRDefault="003C2C51" w:rsidP="003C2C51">
      <w:pPr>
        <w:pStyle w:val="Standard"/>
        <w:spacing w:before="120"/>
        <w:ind w:left="119" w:firstLine="709"/>
        <w:jc w:val="center"/>
      </w:pPr>
      <w:r>
        <w:rPr>
          <w:lang w:val="en-US"/>
        </w:rPr>
        <w:t>I</w:t>
      </w:r>
      <w:r>
        <w:t>. Общие сведения о многоквартирном доме</w:t>
      </w:r>
    </w:p>
    <w:p w:rsidR="003C2C51" w:rsidRDefault="003C2C51" w:rsidP="003C2C51">
      <w:pPr>
        <w:pStyle w:val="Standard"/>
        <w:tabs>
          <w:tab w:val="right" w:pos="10176"/>
        </w:tabs>
        <w:ind w:right="-468" w:firstLine="709"/>
      </w:pPr>
      <w:r>
        <w:t xml:space="preserve">1. Адрес многоквартирного дома:  </w:t>
      </w:r>
      <w:proofErr w:type="gramStart"/>
      <w:r>
        <w:rPr>
          <w:b/>
          <w:u w:val="single"/>
        </w:rPr>
        <w:t>г</w:t>
      </w:r>
      <w:proofErr w:type="gramEnd"/>
      <w:r>
        <w:rPr>
          <w:b/>
          <w:u w:val="single"/>
        </w:rPr>
        <w:t>. Бологое</w:t>
      </w:r>
      <w:r w:rsidRPr="00DF7006">
        <w:rPr>
          <w:b/>
          <w:u w:val="single"/>
        </w:rPr>
        <w:t xml:space="preserve">, </w:t>
      </w:r>
      <w:r w:rsidR="00577C54">
        <w:rPr>
          <w:b/>
          <w:u w:val="single"/>
        </w:rPr>
        <w:t xml:space="preserve">ул. </w:t>
      </w:r>
      <w:r w:rsidR="000E584B">
        <w:rPr>
          <w:b/>
          <w:u w:val="single"/>
        </w:rPr>
        <w:t>Луначарского, д. 5</w:t>
      </w:r>
      <w:r>
        <w:rPr>
          <w:u w:val="single"/>
        </w:rPr>
        <w:tab/>
      </w:r>
    </w:p>
    <w:p w:rsidR="003C2C51" w:rsidRPr="005F7A94" w:rsidRDefault="003C2C51" w:rsidP="003C2C51">
      <w:pPr>
        <w:pStyle w:val="Standard"/>
        <w:tabs>
          <w:tab w:val="right" w:pos="10212"/>
        </w:tabs>
        <w:ind w:firstLine="709"/>
        <w:rPr>
          <w:u w:val="single"/>
        </w:rPr>
      </w:pPr>
      <w:r>
        <w:t>2. Кадастровый номер многоквартирного до</w:t>
      </w:r>
      <w:r w:rsidR="00407F11">
        <w:t xml:space="preserve">ма: </w:t>
      </w:r>
      <w:r w:rsidR="000E584B" w:rsidRPr="000E584B">
        <w:rPr>
          <w:rFonts w:cs="Times New Roman"/>
          <w:bCs/>
          <w:color w:val="000000"/>
          <w:sz w:val="28"/>
          <w:szCs w:val="28"/>
          <w:shd w:val="clear" w:color="auto" w:fill="FFFFFF"/>
        </w:rPr>
        <w:t>69:38:0080506:83</w:t>
      </w:r>
    </w:p>
    <w:p w:rsidR="003C2C51" w:rsidRPr="005F7A94" w:rsidRDefault="003C2C51" w:rsidP="003C2C51">
      <w:pPr>
        <w:pStyle w:val="Standard"/>
        <w:tabs>
          <w:tab w:val="right" w:pos="10188"/>
        </w:tabs>
        <w:ind w:firstLine="709"/>
        <w:rPr>
          <w:u w:val="single"/>
        </w:rPr>
      </w:pPr>
      <w:r>
        <w:t xml:space="preserve">3. Серия, тип постройки  </w:t>
      </w:r>
      <w:proofErr w:type="spellStart"/>
      <w:r>
        <w:t>__</w:t>
      </w:r>
      <w:r w:rsidR="000E584B">
        <w:rPr>
          <w:u w:val="single"/>
        </w:rPr>
        <w:t>Кирпичный</w:t>
      </w:r>
      <w:proofErr w:type="spellEnd"/>
      <w:r>
        <w:rPr>
          <w:u w:val="single"/>
        </w:rPr>
        <w:t xml:space="preserve"> </w:t>
      </w:r>
    </w:p>
    <w:p w:rsidR="003C2C51" w:rsidRDefault="00577C54" w:rsidP="003C2C51">
      <w:pPr>
        <w:pStyle w:val="Standard"/>
        <w:tabs>
          <w:tab w:val="right" w:pos="10176"/>
        </w:tabs>
        <w:ind w:firstLine="709"/>
      </w:pPr>
      <w:r>
        <w:t xml:space="preserve">4. Год постройки: </w:t>
      </w:r>
      <w:r w:rsidRPr="007A6FFC">
        <w:rPr>
          <w:u w:val="single"/>
        </w:rPr>
        <w:t>19</w:t>
      </w:r>
      <w:r w:rsidR="000E584B">
        <w:rPr>
          <w:u w:val="single"/>
        </w:rPr>
        <w:t>36</w:t>
      </w:r>
    </w:p>
    <w:p w:rsidR="003C2C51" w:rsidRDefault="003C2C51" w:rsidP="003C2C51">
      <w:pPr>
        <w:pStyle w:val="Standard"/>
        <w:tabs>
          <w:tab w:val="right" w:pos="9638"/>
        </w:tabs>
        <w:ind w:firstLine="709"/>
      </w:pPr>
      <w:r>
        <w:t>5. Степень износа по данным государствен</w:t>
      </w:r>
      <w:r w:rsidR="007A6FFC">
        <w:t xml:space="preserve">ного технического учета на  </w:t>
      </w:r>
      <w:r w:rsidR="000E584B">
        <w:rPr>
          <w:u w:val="single"/>
        </w:rPr>
        <w:t>1992 г. – 68</w:t>
      </w:r>
      <w:r w:rsidR="007A6FFC" w:rsidRPr="007A6FFC">
        <w:rPr>
          <w:u w:val="single"/>
        </w:rPr>
        <w:t>%</w:t>
      </w:r>
    </w:p>
    <w:p w:rsidR="003C2C51" w:rsidRDefault="007A6FFC" w:rsidP="003C2C51">
      <w:pPr>
        <w:pStyle w:val="Standard"/>
        <w:tabs>
          <w:tab w:val="left" w:pos="4980"/>
          <w:tab w:val="right" w:pos="10188"/>
        </w:tabs>
        <w:ind w:firstLine="709"/>
      </w:pPr>
      <w:r>
        <w:t xml:space="preserve">6. Степень фактического износа: </w:t>
      </w:r>
      <w:r w:rsidR="000454E5">
        <w:rPr>
          <w:u w:val="single"/>
        </w:rPr>
        <w:t>80</w:t>
      </w:r>
      <w:r w:rsidRPr="007A6FFC">
        <w:rPr>
          <w:u w:val="single"/>
        </w:rPr>
        <w:t>%</w:t>
      </w:r>
    </w:p>
    <w:p w:rsidR="003C2C51" w:rsidRDefault="003C2C51" w:rsidP="003C2C51">
      <w:pPr>
        <w:pStyle w:val="Standard"/>
        <w:tabs>
          <w:tab w:val="left" w:pos="5835"/>
          <w:tab w:val="right" w:pos="10176"/>
        </w:tabs>
        <w:ind w:firstLine="709"/>
      </w:pPr>
      <w:r>
        <w:t xml:space="preserve">7. Год </w:t>
      </w:r>
      <w:r w:rsidR="007A6FFC">
        <w:t xml:space="preserve">последнего капитального ремонта: </w:t>
      </w:r>
      <w:r w:rsidR="007A6FFC" w:rsidRPr="007A6FFC">
        <w:rPr>
          <w:u w:val="single"/>
        </w:rPr>
        <w:t>нет данных</w:t>
      </w:r>
    </w:p>
    <w:p w:rsidR="003C2C51" w:rsidRDefault="003C2C51" w:rsidP="003C2C51">
      <w:pPr>
        <w:pStyle w:val="Standard"/>
        <w:tabs>
          <w:tab w:val="right" w:pos="10188"/>
        </w:tabs>
        <w:ind w:firstLine="709"/>
      </w:pPr>
      <w:r>
        <w:t>8. Реквизиты правового акта о признании многоквартирного дома аварийны</w:t>
      </w:r>
      <w:r w:rsidR="007A6FFC">
        <w:t xml:space="preserve">м и подлежащим сносу: </w:t>
      </w:r>
      <w:r w:rsidR="000E584B">
        <w:rPr>
          <w:u w:val="single"/>
        </w:rPr>
        <w:t>отсутствует</w:t>
      </w:r>
    </w:p>
    <w:p w:rsidR="003C2C51" w:rsidRDefault="003C2C51" w:rsidP="003C2C51">
      <w:pPr>
        <w:pStyle w:val="Standard"/>
        <w:tabs>
          <w:tab w:val="right" w:pos="10200"/>
        </w:tabs>
        <w:ind w:firstLine="709"/>
      </w:pPr>
      <w:r>
        <w:t xml:space="preserve">9. Количество этажей:  </w:t>
      </w:r>
      <w:r w:rsidR="000454E5">
        <w:rPr>
          <w:u w:val="single"/>
        </w:rPr>
        <w:t>2</w:t>
      </w:r>
    </w:p>
    <w:p w:rsidR="003C2C51" w:rsidRDefault="003C2C51" w:rsidP="003C2C51">
      <w:pPr>
        <w:pStyle w:val="Standard"/>
        <w:tabs>
          <w:tab w:val="right" w:pos="10176"/>
        </w:tabs>
        <w:ind w:firstLine="709"/>
      </w:pPr>
      <w:r>
        <w:t xml:space="preserve">10. Наличие подвала: </w:t>
      </w:r>
      <w:r w:rsidR="00D454B4">
        <w:rPr>
          <w:u w:val="single"/>
        </w:rPr>
        <w:t>нет</w:t>
      </w:r>
    </w:p>
    <w:p w:rsidR="003C2C51" w:rsidRDefault="003C2C51" w:rsidP="003C2C51">
      <w:pPr>
        <w:pStyle w:val="Standard"/>
        <w:tabs>
          <w:tab w:val="right" w:pos="10176"/>
        </w:tabs>
        <w:ind w:firstLine="709"/>
      </w:pPr>
      <w:r>
        <w:t xml:space="preserve">11. Наличие цокольного этажа: </w:t>
      </w:r>
      <w:r>
        <w:rPr>
          <w:u w:val="single"/>
        </w:rPr>
        <w:t>нет</w:t>
      </w:r>
    </w:p>
    <w:p w:rsidR="003C2C51" w:rsidRDefault="003C2C51" w:rsidP="003C2C51">
      <w:pPr>
        <w:pStyle w:val="Standard"/>
        <w:tabs>
          <w:tab w:val="right" w:pos="10176"/>
        </w:tabs>
        <w:ind w:firstLine="709"/>
      </w:pPr>
      <w:r>
        <w:t xml:space="preserve">12. Наличие мансарды:  </w:t>
      </w:r>
      <w:r>
        <w:rPr>
          <w:u w:val="single"/>
        </w:rPr>
        <w:t>нет</w:t>
      </w:r>
    </w:p>
    <w:p w:rsidR="003C2C51" w:rsidRPr="00A61BED" w:rsidRDefault="003C2C51" w:rsidP="003C2C51">
      <w:pPr>
        <w:pStyle w:val="Standard"/>
        <w:ind w:firstLine="709"/>
        <w:rPr>
          <w:u w:val="single"/>
        </w:rPr>
      </w:pPr>
      <w:r>
        <w:t xml:space="preserve">13. Наличие мезонина: </w:t>
      </w:r>
      <w:proofErr w:type="spellStart"/>
      <w:r>
        <w:t>_</w:t>
      </w:r>
      <w:r w:rsidRPr="00A61BED">
        <w:rPr>
          <w:u w:val="single"/>
        </w:rPr>
        <w:t>нет</w:t>
      </w:r>
      <w:proofErr w:type="spellEnd"/>
    </w:p>
    <w:p w:rsidR="003C2C51" w:rsidRDefault="003C2C51" w:rsidP="003C2C51">
      <w:pPr>
        <w:pStyle w:val="Standard"/>
        <w:tabs>
          <w:tab w:val="right" w:pos="10176"/>
        </w:tabs>
        <w:ind w:firstLine="709"/>
      </w:pPr>
      <w:r>
        <w:t xml:space="preserve">14. Количество жилых помещений: </w:t>
      </w:r>
      <w:r>
        <w:rPr>
          <w:u w:val="single"/>
        </w:rPr>
        <w:t xml:space="preserve"> </w:t>
      </w:r>
      <w:r w:rsidR="000E584B">
        <w:rPr>
          <w:u w:val="single"/>
        </w:rPr>
        <w:t>13</w:t>
      </w:r>
    </w:p>
    <w:p w:rsidR="003C2C51" w:rsidRPr="00A61BED" w:rsidRDefault="003C2C51" w:rsidP="003C2C51">
      <w:pPr>
        <w:pStyle w:val="Standard"/>
        <w:tabs>
          <w:tab w:val="right" w:pos="10176"/>
        </w:tabs>
        <w:ind w:firstLine="709"/>
        <w:rPr>
          <w:u w:val="single"/>
        </w:rPr>
      </w:pPr>
      <w:r>
        <w:t xml:space="preserve">15. Количество нежилых помещений, не входящих в состав общего имущества: </w:t>
      </w:r>
      <w:r w:rsidR="007A6FFC">
        <w:rPr>
          <w:u w:val="single"/>
        </w:rPr>
        <w:t>нет</w:t>
      </w:r>
    </w:p>
    <w:p w:rsidR="003C2C51" w:rsidRDefault="003C2C51" w:rsidP="003C2C51">
      <w:pPr>
        <w:pStyle w:val="Standard"/>
        <w:tabs>
          <w:tab w:val="right" w:pos="10164"/>
        </w:tabs>
        <w:ind w:firstLine="709"/>
      </w:pPr>
      <w:r>
        <w:t>16. Реквизиты правового акта о признании всех жилых помещений в многоквартирном до</w:t>
      </w:r>
      <w:r w:rsidR="000454E5">
        <w:t xml:space="preserve">ме </w:t>
      </w:r>
      <w:proofErr w:type="gramStart"/>
      <w:r w:rsidR="000454E5">
        <w:t>непригодными</w:t>
      </w:r>
      <w:proofErr w:type="gramEnd"/>
      <w:r w:rsidR="000454E5">
        <w:t xml:space="preserve"> для проживания: </w:t>
      </w:r>
      <w:r w:rsidR="00ED464D">
        <w:rPr>
          <w:u w:val="single"/>
        </w:rPr>
        <w:t>отсутствует</w:t>
      </w:r>
    </w:p>
    <w:p w:rsidR="003C2C51" w:rsidRDefault="003C2C51" w:rsidP="003C2C51">
      <w:pPr>
        <w:pStyle w:val="Standard"/>
        <w:tabs>
          <w:tab w:val="right" w:pos="9638"/>
        </w:tabs>
        <w:ind w:firstLine="709"/>
      </w:pPr>
      <w:r>
        <w:t>17. Перечень жилых помещений, признанных непригодными для проживания (с указанием реквизитов правовых актов о признании жилых помещений непригодными для проживания):</w:t>
      </w:r>
      <w:r w:rsidRPr="00BE187D">
        <w:rPr>
          <w:u w:val="single"/>
        </w:rPr>
        <w:t xml:space="preserve"> </w:t>
      </w:r>
      <w:r w:rsidR="00ED464D">
        <w:rPr>
          <w:u w:val="single"/>
        </w:rPr>
        <w:t>отсутствует</w:t>
      </w:r>
    </w:p>
    <w:p w:rsidR="003C2C51" w:rsidRDefault="003C2C51" w:rsidP="003C2C51">
      <w:pPr>
        <w:pStyle w:val="Standard"/>
        <w:tabs>
          <w:tab w:val="right" w:pos="9638"/>
        </w:tabs>
        <w:ind w:firstLine="709"/>
      </w:pPr>
      <w:r>
        <w:t>1</w:t>
      </w:r>
      <w:r w:rsidR="00577C54">
        <w:t xml:space="preserve">8. Строительный объем:  </w:t>
      </w:r>
      <w:r w:rsidR="00ED464D">
        <w:rPr>
          <w:u w:val="single"/>
        </w:rPr>
        <w:t>4692</w:t>
      </w:r>
      <w:r w:rsidR="00577C54" w:rsidRPr="007A6FFC">
        <w:rPr>
          <w:u w:val="single"/>
        </w:rPr>
        <w:t xml:space="preserve"> </w:t>
      </w:r>
      <w:r w:rsidR="00ED464D">
        <w:rPr>
          <w:u w:val="single"/>
        </w:rPr>
        <w:t>кв</w:t>
      </w:r>
      <w:r w:rsidRPr="007A6FFC">
        <w:rPr>
          <w:u w:val="single"/>
        </w:rPr>
        <w:t>. м.</w:t>
      </w:r>
    </w:p>
    <w:p w:rsidR="003C2C51" w:rsidRDefault="0091730D" w:rsidP="003C2C51">
      <w:pPr>
        <w:pStyle w:val="Standard"/>
        <w:ind w:firstLine="709"/>
      </w:pPr>
      <w:r>
        <w:t xml:space="preserve">19. Площадь: </w:t>
      </w:r>
    </w:p>
    <w:p w:rsidR="003C2C51" w:rsidRPr="00015D80" w:rsidRDefault="003C2C51" w:rsidP="003C2C51">
      <w:pPr>
        <w:pStyle w:val="Standard"/>
        <w:ind w:firstLine="709"/>
      </w:pPr>
      <w:r>
        <w:t>а) многоквартирного дома с лоджиями</w:t>
      </w:r>
      <w:r w:rsidRPr="00015D80">
        <w:t>, балконами, шкафами, ко</w:t>
      </w:r>
      <w:r w:rsidR="0091730D">
        <w:t>ридор</w:t>
      </w:r>
      <w:r w:rsidR="00ED464D">
        <w:t>ами и лестничными клетками 927,7</w:t>
      </w:r>
      <w:r>
        <w:t xml:space="preserve"> </w:t>
      </w:r>
      <w:r w:rsidRPr="00015D80">
        <w:t>кв</w:t>
      </w:r>
      <w:proofErr w:type="gramStart"/>
      <w:r w:rsidRPr="00015D80">
        <w:t>.м</w:t>
      </w:r>
      <w:proofErr w:type="gramEnd"/>
    </w:p>
    <w:p w:rsidR="003C2C51" w:rsidRDefault="003C2C51" w:rsidP="003C2C51">
      <w:pPr>
        <w:pStyle w:val="Standard"/>
        <w:ind w:firstLine="709"/>
      </w:pPr>
      <w:r>
        <w:t xml:space="preserve">б) жилых помещений </w:t>
      </w:r>
      <w:r w:rsidR="00ED464D">
        <w:t>(общая площадь квартир)   386</w:t>
      </w:r>
      <w:r>
        <w:t xml:space="preserve">  кв</w:t>
      </w:r>
      <w:proofErr w:type="gramStart"/>
      <w:r>
        <w:t>.м</w:t>
      </w:r>
      <w:proofErr w:type="gramEnd"/>
    </w:p>
    <w:p w:rsidR="003C2C51" w:rsidRDefault="003C2C51" w:rsidP="003C2C51">
      <w:pPr>
        <w:pStyle w:val="Textbodyindent"/>
      </w:pPr>
      <w:r>
        <w:t>в) нежилых помещений (общая площадь нежилых помещений, не входящих в состав общего имущес</w:t>
      </w:r>
      <w:r w:rsidR="007A6FFC">
        <w:t xml:space="preserve">тва в многоквартирном доме): </w:t>
      </w:r>
      <w:r w:rsidR="007A6FFC">
        <w:rPr>
          <w:u w:val="single"/>
        </w:rPr>
        <w:t>отсутствует</w:t>
      </w:r>
      <w:r w:rsidR="007A6FFC">
        <w:t xml:space="preserve"> </w:t>
      </w:r>
    </w:p>
    <w:p w:rsidR="003C2C51" w:rsidRPr="007A6FFC" w:rsidRDefault="003C2C51" w:rsidP="003C2C51">
      <w:pPr>
        <w:pStyle w:val="Textbodyindent"/>
        <w:rPr>
          <w:u w:val="single"/>
        </w:rPr>
      </w:pPr>
      <w:r>
        <w:t>г) помещений общего пользования (общая площадь нежилых помещений, входящих в состав общего имущества в мн</w:t>
      </w:r>
      <w:r w:rsidR="007A6FFC">
        <w:t>огоквартирном доме</w:t>
      </w:r>
      <w:proofErr w:type="gramStart"/>
      <w:r w:rsidR="007A6FFC">
        <w:t xml:space="preserve"> )</w:t>
      </w:r>
      <w:proofErr w:type="gramEnd"/>
      <w:r w:rsidR="007A6FFC">
        <w:t xml:space="preserve">: </w:t>
      </w:r>
      <w:r w:rsidR="007A6FFC">
        <w:rPr>
          <w:u w:val="single"/>
        </w:rPr>
        <w:t>отсутствует</w:t>
      </w:r>
    </w:p>
    <w:p w:rsidR="003C2C51" w:rsidRDefault="007A6FFC" w:rsidP="003C2C51">
      <w:pPr>
        <w:pStyle w:val="Textbodyindent"/>
      </w:pPr>
      <w:r>
        <w:t xml:space="preserve">20. Лестничные марши: </w:t>
      </w:r>
      <w:r w:rsidR="00ED464D">
        <w:rPr>
          <w:u w:val="single"/>
        </w:rPr>
        <w:t>1</w:t>
      </w:r>
    </w:p>
    <w:p w:rsidR="003C2C51" w:rsidRDefault="003C2C51" w:rsidP="003C2C51">
      <w:pPr>
        <w:pStyle w:val="Standard"/>
        <w:ind w:firstLine="709"/>
      </w:pPr>
      <w:r>
        <w:t xml:space="preserve">21. Уборочная площадь лестниц (включая межквартирные лестничные площадки)  </w:t>
      </w:r>
      <w:r w:rsidR="00ED464D">
        <w:t>37</w:t>
      </w:r>
      <w:r>
        <w:t xml:space="preserve"> кв.м.</w:t>
      </w:r>
    </w:p>
    <w:p w:rsidR="003C2C51" w:rsidRDefault="003C2C51" w:rsidP="003C2C51">
      <w:pPr>
        <w:pStyle w:val="Standard"/>
        <w:ind w:firstLine="709"/>
      </w:pPr>
      <w:r>
        <w:t>22. Уборочная площадь общих коридоров и ме</w:t>
      </w:r>
      <w:proofErr w:type="gramStart"/>
      <w:r>
        <w:t>ст всп</w:t>
      </w:r>
      <w:proofErr w:type="gramEnd"/>
      <w:r w:rsidR="00ED464D">
        <w:t>омогательного пользования: 165</w:t>
      </w:r>
      <w:r>
        <w:t xml:space="preserve"> кв.м.</w:t>
      </w:r>
    </w:p>
    <w:p w:rsidR="003C2C51" w:rsidRDefault="003C2C51" w:rsidP="003C2C51">
      <w:pPr>
        <w:pStyle w:val="Standard"/>
        <w:ind w:firstLine="709"/>
      </w:pPr>
      <w:r>
        <w:lastRenderedPageBreak/>
        <w:t xml:space="preserve">23. Уборочная площадь других помещений общего пользования (включая технические этажи, чердаки, технические подвалы):  </w:t>
      </w:r>
      <w:r w:rsidR="007A6FFC">
        <w:t>0</w:t>
      </w:r>
      <w:r>
        <w:t xml:space="preserve">  кв.м.</w:t>
      </w:r>
    </w:p>
    <w:p w:rsidR="003C2C51" w:rsidRDefault="003C2C51" w:rsidP="003C2C51">
      <w:pPr>
        <w:pStyle w:val="Standard"/>
        <w:ind w:firstLine="709"/>
      </w:pPr>
      <w:r>
        <w:t xml:space="preserve">24. Площадь земельного участка, входящего в состав общего имущества многоквартирного дома:  </w:t>
      </w:r>
      <w:r w:rsidR="00B01BF9">
        <w:t xml:space="preserve">- </w:t>
      </w:r>
      <w:r>
        <w:t xml:space="preserve"> кв.м.  (уборочная площадь з</w:t>
      </w:r>
      <w:r w:rsidR="003A52C2">
        <w:t>емельного участка – 75</w:t>
      </w:r>
      <w:r>
        <w:t xml:space="preserve"> кв.м.)</w:t>
      </w:r>
    </w:p>
    <w:p w:rsidR="003C2C51" w:rsidRPr="00905160" w:rsidRDefault="003C2C51" w:rsidP="003C2C51">
      <w:pPr>
        <w:pStyle w:val="Standard"/>
        <w:tabs>
          <w:tab w:val="right" w:pos="10176"/>
        </w:tabs>
        <w:ind w:firstLine="709"/>
        <w:rPr>
          <w:u w:val="single"/>
        </w:rPr>
      </w:pPr>
      <w:r>
        <w:t>25. Кадастровый номер земельного участка (при его наличии)</w:t>
      </w:r>
      <w:bookmarkStart w:id="0" w:name="_GoBack"/>
      <w:bookmarkEnd w:id="0"/>
      <w:r w:rsidR="000454E5">
        <w:t xml:space="preserve">: </w:t>
      </w:r>
      <w:hyperlink r:id="rId8" w:tgtFrame="_blank" w:history="1">
        <w:r w:rsidR="00ED464D" w:rsidRPr="00ED464D">
          <w:rPr>
            <w:rStyle w:val="a6"/>
            <w:rFonts w:cs="Times New Roman"/>
            <w:color w:val="auto"/>
            <w:sz w:val="28"/>
            <w:szCs w:val="28"/>
            <w:shd w:val="clear" w:color="auto" w:fill="FFFFFF"/>
          </w:rPr>
          <w:t>69:38:0080506:27</w:t>
        </w:r>
      </w:hyperlink>
    </w:p>
    <w:p w:rsidR="003C2C51" w:rsidRDefault="003C2C51" w:rsidP="003C2C51">
      <w:pPr>
        <w:pStyle w:val="Standard"/>
        <w:spacing w:after="120" w:line="240" w:lineRule="atLeast"/>
        <w:ind w:firstLine="709"/>
        <w:jc w:val="center"/>
      </w:pPr>
      <w:r>
        <w:rPr>
          <w:lang w:val="en-US"/>
        </w:rPr>
        <w:t>II</w:t>
      </w:r>
      <w:r>
        <w:t>. Техническое состояние многоквартирного дома, включая пристройки</w:t>
      </w:r>
    </w:p>
    <w:tbl>
      <w:tblPr>
        <w:tblW w:w="10188" w:type="dxa"/>
        <w:tblInd w:w="-108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504"/>
        <w:gridCol w:w="1164"/>
        <w:gridCol w:w="2304"/>
        <w:gridCol w:w="3224"/>
        <w:gridCol w:w="2992"/>
      </w:tblGrid>
      <w:tr w:rsidR="003C2C51" w:rsidTr="003C2C51">
        <w:trPr>
          <w:cantSplit/>
          <w:tblHeader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80" w:lineRule="exact"/>
              <w:jc w:val="right"/>
            </w:pPr>
          </w:p>
        </w:tc>
        <w:tc>
          <w:tcPr>
            <w:tcW w:w="34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:rsidR="003C2C51" w:rsidRDefault="003C2C51" w:rsidP="003C2C51">
            <w:pPr>
              <w:pStyle w:val="Standard"/>
              <w:autoSpaceDE w:val="0"/>
              <w:spacing w:line="280" w:lineRule="exact"/>
              <w:jc w:val="center"/>
            </w:pPr>
            <w:r>
              <w:t>Наименование конструктивных элементов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:rsidR="003C2C51" w:rsidRDefault="003C2C51" w:rsidP="003C2C51">
            <w:pPr>
              <w:pStyle w:val="a5"/>
              <w:autoSpaceDE w:val="0"/>
              <w:spacing w:line="280" w:lineRule="exact"/>
              <w:rPr>
                <w:lang w:val="ru-RU"/>
              </w:rPr>
            </w:pPr>
            <w:r>
              <w:rPr>
                <w:lang w:val="ru-RU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:rsidR="003C2C51" w:rsidRDefault="003C2C51" w:rsidP="003C2C51">
            <w:pPr>
              <w:pStyle w:val="Standard"/>
              <w:autoSpaceDE w:val="0"/>
              <w:spacing w:line="280" w:lineRule="exact"/>
              <w:jc w:val="center"/>
            </w:pPr>
            <w:r>
              <w:t>Техническое состояние элементов общего имущества многоквартирного дома</w:t>
            </w:r>
          </w:p>
        </w:tc>
      </w:tr>
      <w:tr w:rsidR="003C2C51" w:rsidTr="003C2C51">
        <w:trPr>
          <w:cantSplit/>
        </w:trPr>
        <w:tc>
          <w:tcPr>
            <w:tcW w:w="5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pacing w:line="240" w:lineRule="atLeast"/>
              <w:jc w:val="right"/>
            </w:pPr>
            <w:r>
              <w:t>1.</w:t>
            </w:r>
          </w:p>
        </w:tc>
        <w:tc>
          <w:tcPr>
            <w:tcW w:w="3468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pacing w:line="240" w:lineRule="atLeast"/>
            </w:pPr>
            <w:r>
              <w:t>Фундамент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Pr="004B19E8" w:rsidRDefault="000454E5" w:rsidP="003A52C2">
            <w:pPr>
              <w:pStyle w:val="Standard"/>
              <w:autoSpaceDE w:val="0"/>
              <w:snapToGrid w:val="0"/>
              <w:spacing w:line="240" w:lineRule="atLeast"/>
            </w:pPr>
            <w:r>
              <w:t>Бутовы</w:t>
            </w:r>
            <w:r w:rsidR="003A52C2">
              <w:t>й ленточный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A52C2">
            <w:pPr>
              <w:pStyle w:val="Standard"/>
              <w:autoSpaceDE w:val="0"/>
              <w:snapToGrid w:val="0"/>
              <w:spacing w:line="240" w:lineRule="atLeast"/>
              <w:jc w:val="center"/>
            </w:pPr>
            <w:r>
              <w:t xml:space="preserve">В </w:t>
            </w:r>
            <w:r w:rsidR="003A52C2">
              <w:t>удовлетворительном состоянии</w:t>
            </w:r>
          </w:p>
        </w:tc>
      </w:tr>
      <w:tr w:rsidR="003C2C51" w:rsidTr="003C2C51">
        <w:trPr>
          <w:cantSplit/>
          <w:trHeight w:val="810"/>
        </w:trPr>
        <w:tc>
          <w:tcPr>
            <w:tcW w:w="5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pacing w:line="240" w:lineRule="atLeast"/>
              <w:jc w:val="right"/>
            </w:pPr>
            <w:r>
              <w:t>2.</w:t>
            </w:r>
          </w:p>
        </w:tc>
        <w:tc>
          <w:tcPr>
            <w:tcW w:w="3468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pacing w:line="240" w:lineRule="atLeast"/>
            </w:pPr>
            <w:r>
              <w:t>Наружные и внутренние капитальные стены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A52C2" w:rsidP="003C2C51">
            <w:pPr>
              <w:pStyle w:val="Standard"/>
              <w:autoSpaceDE w:val="0"/>
              <w:snapToGrid w:val="0"/>
              <w:spacing w:line="240" w:lineRule="atLeast"/>
            </w:pPr>
            <w:r>
              <w:t xml:space="preserve">Кирпичные оштукатуренные </w:t>
            </w:r>
          </w:p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</w:pP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A52C2" w:rsidP="003C2C51">
            <w:pPr>
              <w:pStyle w:val="Standard"/>
              <w:autoSpaceDE w:val="0"/>
              <w:snapToGrid w:val="0"/>
              <w:spacing w:line="240" w:lineRule="atLeast"/>
              <w:jc w:val="center"/>
            </w:pPr>
            <w:r>
              <w:t>В удовлетворительном состоянии</w:t>
            </w:r>
          </w:p>
        </w:tc>
      </w:tr>
      <w:tr w:rsidR="003C2C51" w:rsidTr="003C2C51">
        <w:trPr>
          <w:cantSplit/>
        </w:trPr>
        <w:tc>
          <w:tcPr>
            <w:tcW w:w="5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pacing w:line="240" w:lineRule="atLeast"/>
              <w:jc w:val="right"/>
            </w:pPr>
            <w:r>
              <w:t>3.</w:t>
            </w:r>
          </w:p>
        </w:tc>
        <w:tc>
          <w:tcPr>
            <w:tcW w:w="3468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pacing w:line="240" w:lineRule="atLeast"/>
            </w:pPr>
            <w:r>
              <w:t>Перегородки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0454E5" w:rsidP="003C2C51">
            <w:pPr>
              <w:pStyle w:val="Standard"/>
              <w:autoSpaceDE w:val="0"/>
              <w:snapToGrid w:val="0"/>
              <w:spacing w:line="240" w:lineRule="atLeast"/>
            </w:pPr>
            <w:r>
              <w:t>Деревянные</w:t>
            </w:r>
            <w:r w:rsidR="003A52C2">
              <w:t xml:space="preserve"> оштукатуренные 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A52C2" w:rsidP="003C2C51">
            <w:pPr>
              <w:pStyle w:val="Standard"/>
              <w:autoSpaceDE w:val="0"/>
              <w:snapToGrid w:val="0"/>
              <w:spacing w:line="240" w:lineRule="atLeast"/>
              <w:jc w:val="center"/>
            </w:pPr>
            <w:r>
              <w:t>В удовлетворительном состоянии</w:t>
            </w:r>
          </w:p>
        </w:tc>
      </w:tr>
      <w:tr w:rsidR="003C2C51" w:rsidTr="003C2C51">
        <w:trPr>
          <w:cantSplit/>
        </w:trPr>
        <w:tc>
          <w:tcPr>
            <w:tcW w:w="504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pacing w:line="240" w:lineRule="atLeast"/>
              <w:jc w:val="right"/>
            </w:pPr>
            <w:r>
              <w:t>4.</w:t>
            </w:r>
          </w:p>
        </w:tc>
        <w:tc>
          <w:tcPr>
            <w:tcW w:w="3468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pacing w:line="240" w:lineRule="atLeast"/>
            </w:pPr>
            <w:r>
              <w:t>Перекрытия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</w:pP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  <w:jc w:val="center"/>
            </w:pPr>
          </w:p>
        </w:tc>
      </w:tr>
      <w:tr w:rsidR="003C2C51" w:rsidTr="003C2C51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spacing w:before="0" w:line="240" w:lineRule="auto"/>
              <w:ind w:firstLine="0"/>
              <w:jc w:val="left"/>
              <w:rPr>
                <w:rFonts w:eastAsia="SimSun" w:cs="Mangal"/>
                <w:sz w:val="24"/>
                <w:szCs w:val="24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  <w:jc w:val="center"/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pacing w:line="240" w:lineRule="atLeast"/>
            </w:pPr>
            <w:r>
              <w:t>чердачные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D04F10" w:rsidP="003A52C2">
            <w:pPr>
              <w:pStyle w:val="Standard"/>
              <w:autoSpaceDE w:val="0"/>
              <w:snapToGrid w:val="0"/>
              <w:spacing w:line="240" w:lineRule="atLeast"/>
            </w:pPr>
            <w:proofErr w:type="gramStart"/>
            <w:r>
              <w:t>Деревянн</w:t>
            </w:r>
            <w:r w:rsidR="000454E5">
              <w:t>ые</w:t>
            </w:r>
            <w:proofErr w:type="gramEnd"/>
            <w:r w:rsidR="000454E5">
              <w:t xml:space="preserve"> </w:t>
            </w:r>
            <w:r w:rsidR="003A52C2">
              <w:t>по деревянным балкам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A52C2" w:rsidP="003C2C51">
            <w:pPr>
              <w:pStyle w:val="Standard"/>
              <w:autoSpaceDE w:val="0"/>
              <w:snapToGrid w:val="0"/>
              <w:spacing w:line="240" w:lineRule="atLeast"/>
              <w:jc w:val="center"/>
            </w:pPr>
            <w:r>
              <w:t>В удовлетворительном состоянии</w:t>
            </w:r>
          </w:p>
        </w:tc>
      </w:tr>
      <w:tr w:rsidR="003C2C51" w:rsidTr="003C2C51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spacing w:before="0" w:line="240" w:lineRule="auto"/>
              <w:ind w:firstLine="0"/>
              <w:jc w:val="left"/>
              <w:rPr>
                <w:rFonts w:eastAsia="SimSun" w:cs="Mangal"/>
                <w:sz w:val="24"/>
                <w:szCs w:val="24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  <w:jc w:val="center"/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pacing w:line="240" w:lineRule="atLeast"/>
            </w:pPr>
            <w:r>
              <w:t>междуэтажные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A52C2" w:rsidP="003C2C51">
            <w:pPr>
              <w:pStyle w:val="Standard"/>
              <w:autoSpaceDE w:val="0"/>
              <w:snapToGrid w:val="0"/>
              <w:spacing w:line="240" w:lineRule="atLeast"/>
            </w:pPr>
            <w:proofErr w:type="gramStart"/>
            <w:r>
              <w:t>Деревянные</w:t>
            </w:r>
            <w:proofErr w:type="gramEnd"/>
            <w:r>
              <w:t xml:space="preserve"> по деревянным балкам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A52C2" w:rsidP="003C2C51">
            <w:pPr>
              <w:pStyle w:val="Standard"/>
              <w:autoSpaceDE w:val="0"/>
              <w:snapToGrid w:val="0"/>
              <w:spacing w:line="240" w:lineRule="atLeast"/>
              <w:jc w:val="center"/>
            </w:pPr>
            <w:r>
              <w:t>В удовлетворительном состоянии</w:t>
            </w:r>
          </w:p>
        </w:tc>
      </w:tr>
      <w:tr w:rsidR="003C2C51" w:rsidTr="003C2C51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spacing w:before="0" w:line="240" w:lineRule="auto"/>
              <w:ind w:firstLine="0"/>
              <w:jc w:val="left"/>
              <w:rPr>
                <w:rFonts w:eastAsia="SimSun" w:cs="Mangal"/>
                <w:sz w:val="24"/>
                <w:szCs w:val="24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  <w:jc w:val="center"/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pacing w:line="240" w:lineRule="atLeast"/>
            </w:pPr>
            <w:r>
              <w:t>подвальные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DC39F5" w:rsidP="003C2C51">
            <w:pPr>
              <w:pStyle w:val="Standard"/>
              <w:autoSpaceDE w:val="0"/>
              <w:snapToGrid w:val="0"/>
              <w:spacing w:line="240" w:lineRule="atLeast"/>
            </w:pPr>
            <w:r>
              <w:t>отсутствует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  <w:jc w:val="center"/>
            </w:pPr>
          </w:p>
        </w:tc>
      </w:tr>
      <w:tr w:rsidR="003C2C51" w:rsidTr="003C2C51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spacing w:before="0" w:line="240" w:lineRule="auto"/>
              <w:ind w:firstLine="0"/>
              <w:jc w:val="left"/>
              <w:rPr>
                <w:rFonts w:eastAsia="SimSun" w:cs="Mangal"/>
                <w:sz w:val="24"/>
                <w:szCs w:val="24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  <w:jc w:val="center"/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pacing w:line="240" w:lineRule="atLeast"/>
            </w:pPr>
            <w:r>
              <w:t>(другое)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</w:pP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</w:pPr>
          </w:p>
        </w:tc>
      </w:tr>
      <w:tr w:rsidR="003C2C51" w:rsidTr="003C2C51">
        <w:trPr>
          <w:cantSplit/>
        </w:trPr>
        <w:tc>
          <w:tcPr>
            <w:tcW w:w="5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pacing w:line="240" w:lineRule="atLeast"/>
              <w:jc w:val="right"/>
            </w:pPr>
            <w:r>
              <w:t>5.</w:t>
            </w:r>
          </w:p>
        </w:tc>
        <w:tc>
          <w:tcPr>
            <w:tcW w:w="3468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pacing w:line="240" w:lineRule="atLeast"/>
            </w:pPr>
            <w:r>
              <w:t>Крыша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76476B" w:rsidP="000454E5">
            <w:pPr>
              <w:pStyle w:val="Standard"/>
              <w:autoSpaceDE w:val="0"/>
              <w:snapToGrid w:val="0"/>
              <w:spacing w:line="240" w:lineRule="atLeast"/>
            </w:pPr>
            <w:r>
              <w:t>Железобетонная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76476B" w:rsidP="003C2C51">
            <w:pPr>
              <w:pStyle w:val="Standard"/>
              <w:autoSpaceDE w:val="0"/>
              <w:snapToGrid w:val="0"/>
              <w:spacing w:line="240" w:lineRule="atLeast"/>
              <w:jc w:val="center"/>
            </w:pPr>
            <w:r>
              <w:t>В удовлетворительном состоянии</w:t>
            </w:r>
          </w:p>
        </w:tc>
      </w:tr>
      <w:tr w:rsidR="003C2C51" w:rsidTr="003C2C51">
        <w:trPr>
          <w:cantSplit/>
        </w:trPr>
        <w:tc>
          <w:tcPr>
            <w:tcW w:w="5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pacing w:line="240" w:lineRule="atLeast"/>
              <w:jc w:val="right"/>
            </w:pPr>
            <w:r>
              <w:t>6.</w:t>
            </w:r>
          </w:p>
        </w:tc>
        <w:tc>
          <w:tcPr>
            <w:tcW w:w="3468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pacing w:line="240" w:lineRule="atLeast"/>
            </w:pPr>
            <w:r>
              <w:t>Полы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D04F10" w:rsidP="000454E5">
            <w:pPr>
              <w:pStyle w:val="Standard"/>
              <w:autoSpaceDE w:val="0"/>
              <w:snapToGrid w:val="0"/>
              <w:spacing w:line="240" w:lineRule="atLeast"/>
            </w:pPr>
            <w:proofErr w:type="gramStart"/>
            <w:r>
              <w:t>Дощатые</w:t>
            </w:r>
            <w:proofErr w:type="gramEnd"/>
            <w:r>
              <w:t xml:space="preserve"> </w:t>
            </w:r>
            <w:r w:rsidR="0076476B">
              <w:t>по балкам, окрашены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76476B" w:rsidP="003C2C51">
            <w:pPr>
              <w:pStyle w:val="Standard"/>
              <w:autoSpaceDE w:val="0"/>
              <w:snapToGrid w:val="0"/>
              <w:spacing w:line="240" w:lineRule="atLeast"/>
              <w:jc w:val="center"/>
            </w:pPr>
            <w:r>
              <w:t>В удовлетворительном состоянии</w:t>
            </w:r>
          </w:p>
        </w:tc>
      </w:tr>
      <w:tr w:rsidR="003C2C51" w:rsidTr="003C2C51">
        <w:trPr>
          <w:cantSplit/>
        </w:trPr>
        <w:tc>
          <w:tcPr>
            <w:tcW w:w="504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pacing w:line="240" w:lineRule="atLeast"/>
              <w:jc w:val="right"/>
            </w:pPr>
            <w:r>
              <w:t>7.</w:t>
            </w:r>
          </w:p>
        </w:tc>
        <w:tc>
          <w:tcPr>
            <w:tcW w:w="3468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pacing w:line="240" w:lineRule="atLeast"/>
            </w:pPr>
            <w:r>
              <w:t>Проемы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</w:pP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  <w:jc w:val="center"/>
            </w:pPr>
          </w:p>
        </w:tc>
      </w:tr>
      <w:tr w:rsidR="003C2C51" w:rsidTr="003C2C51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spacing w:before="0" w:line="240" w:lineRule="auto"/>
              <w:ind w:firstLine="0"/>
              <w:jc w:val="left"/>
              <w:rPr>
                <w:rFonts w:eastAsia="SimSun" w:cs="Mangal"/>
                <w:sz w:val="24"/>
                <w:szCs w:val="24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  <w:jc w:val="center"/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pacing w:line="240" w:lineRule="atLeast"/>
            </w:pPr>
            <w:r>
              <w:t>окна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0454E5" w:rsidP="003C2C51">
            <w:pPr>
              <w:pStyle w:val="Standard"/>
              <w:autoSpaceDE w:val="0"/>
              <w:snapToGrid w:val="0"/>
              <w:spacing w:line="240" w:lineRule="atLeast"/>
            </w:pPr>
            <w:r>
              <w:t>Двойные окрашены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76476B" w:rsidP="003C2C51">
            <w:pPr>
              <w:pStyle w:val="Standard"/>
              <w:autoSpaceDE w:val="0"/>
              <w:snapToGrid w:val="0"/>
              <w:spacing w:line="240" w:lineRule="atLeast"/>
              <w:jc w:val="center"/>
            </w:pPr>
            <w:r>
              <w:t>В удовлетворительном состоянии</w:t>
            </w:r>
          </w:p>
        </w:tc>
      </w:tr>
      <w:tr w:rsidR="003C2C51" w:rsidTr="003C2C51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spacing w:before="0" w:line="240" w:lineRule="auto"/>
              <w:ind w:firstLine="0"/>
              <w:jc w:val="left"/>
              <w:rPr>
                <w:rFonts w:eastAsia="SimSun" w:cs="Mangal"/>
                <w:sz w:val="24"/>
                <w:szCs w:val="24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  <w:jc w:val="center"/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pacing w:line="240" w:lineRule="atLeast"/>
            </w:pPr>
            <w:r>
              <w:t>двери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76476B" w:rsidP="003C2C51">
            <w:pPr>
              <w:pStyle w:val="Standard"/>
              <w:autoSpaceDE w:val="0"/>
              <w:snapToGrid w:val="0"/>
              <w:spacing w:line="240" w:lineRule="atLeast"/>
            </w:pPr>
            <w:r>
              <w:t>Филенчатые окрашены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76476B" w:rsidP="003C2C51">
            <w:pPr>
              <w:pStyle w:val="Standard"/>
              <w:autoSpaceDE w:val="0"/>
              <w:snapToGrid w:val="0"/>
              <w:spacing w:line="240" w:lineRule="atLeast"/>
              <w:jc w:val="center"/>
            </w:pPr>
            <w:r>
              <w:t>В удовлетворительном состоянии</w:t>
            </w:r>
          </w:p>
        </w:tc>
      </w:tr>
      <w:tr w:rsidR="003C2C51" w:rsidTr="003C2C51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spacing w:before="0" w:line="240" w:lineRule="auto"/>
              <w:ind w:firstLine="0"/>
              <w:jc w:val="left"/>
              <w:rPr>
                <w:rFonts w:eastAsia="SimSun" w:cs="Mangal"/>
                <w:sz w:val="24"/>
                <w:szCs w:val="24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  <w:jc w:val="center"/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pacing w:line="240" w:lineRule="atLeast"/>
            </w:pPr>
            <w:r>
              <w:t>(другое)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</w:pP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</w:pPr>
          </w:p>
        </w:tc>
      </w:tr>
      <w:tr w:rsidR="003C2C51" w:rsidTr="003C2C51">
        <w:trPr>
          <w:cantSplit/>
        </w:trPr>
        <w:tc>
          <w:tcPr>
            <w:tcW w:w="504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pacing w:line="240" w:lineRule="atLeast"/>
              <w:jc w:val="right"/>
            </w:pPr>
            <w:r>
              <w:t>8.</w:t>
            </w:r>
          </w:p>
        </w:tc>
        <w:tc>
          <w:tcPr>
            <w:tcW w:w="3468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pacing w:line="240" w:lineRule="atLeast"/>
            </w:pPr>
            <w:r>
              <w:t>Отделка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</w:pP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</w:pPr>
          </w:p>
        </w:tc>
      </w:tr>
      <w:tr w:rsidR="003C2C51" w:rsidTr="003C2C51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spacing w:before="0" w:line="240" w:lineRule="auto"/>
              <w:ind w:firstLine="0"/>
              <w:jc w:val="left"/>
              <w:rPr>
                <w:rFonts w:eastAsia="SimSun" w:cs="Mangal"/>
                <w:sz w:val="24"/>
                <w:szCs w:val="24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  <w:jc w:val="center"/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pacing w:line="240" w:lineRule="atLeast"/>
            </w:pPr>
            <w:r>
              <w:t>внутренняя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76476B" w:rsidP="003C2C51">
            <w:pPr>
              <w:pStyle w:val="Standard"/>
              <w:autoSpaceDE w:val="0"/>
              <w:snapToGrid w:val="0"/>
              <w:spacing w:line="240" w:lineRule="atLeast"/>
            </w:pPr>
            <w:r>
              <w:t>Окраска окон и дверей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76476B" w:rsidP="003C2C51">
            <w:pPr>
              <w:pStyle w:val="Standard"/>
              <w:autoSpaceDE w:val="0"/>
              <w:snapToGrid w:val="0"/>
              <w:spacing w:line="240" w:lineRule="atLeast"/>
            </w:pPr>
            <w:r>
              <w:t>В удовлетворительном состоянии</w:t>
            </w:r>
          </w:p>
        </w:tc>
      </w:tr>
      <w:tr w:rsidR="003C2C51" w:rsidTr="003C2C51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spacing w:before="0" w:line="240" w:lineRule="auto"/>
              <w:ind w:firstLine="0"/>
              <w:jc w:val="left"/>
              <w:rPr>
                <w:rFonts w:eastAsia="SimSun" w:cs="Mangal"/>
                <w:sz w:val="24"/>
                <w:szCs w:val="24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  <w:jc w:val="center"/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pacing w:line="240" w:lineRule="atLeast"/>
            </w:pPr>
            <w:r>
              <w:t>наружная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0454E5" w:rsidP="003C2C51">
            <w:pPr>
              <w:pStyle w:val="Standard"/>
              <w:autoSpaceDE w:val="0"/>
              <w:snapToGrid w:val="0"/>
              <w:spacing w:line="240" w:lineRule="atLeast"/>
            </w:pPr>
            <w:r>
              <w:t xml:space="preserve">Отсутствует 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</w:pPr>
          </w:p>
        </w:tc>
      </w:tr>
      <w:tr w:rsidR="003C2C51" w:rsidTr="003C2C51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spacing w:before="0" w:line="240" w:lineRule="auto"/>
              <w:ind w:firstLine="0"/>
              <w:jc w:val="left"/>
              <w:rPr>
                <w:rFonts w:eastAsia="SimSun" w:cs="Mangal"/>
                <w:sz w:val="24"/>
                <w:szCs w:val="24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  <w:jc w:val="center"/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pacing w:line="240" w:lineRule="atLeast"/>
            </w:pPr>
            <w:r>
              <w:t>(другое)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</w:pP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</w:pPr>
          </w:p>
        </w:tc>
      </w:tr>
      <w:tr w:rsidR="003C2C51" w:rsidTr="003C2C51">
        <w:trPr>
          <w:cantSplit/>
        </w:trPr>
        <w:tc>
          <w:tcPr>
            <w:tcW w:w="504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pacing w:line="240" w:lineRule="atLeast"/>
              <w:jc w:val="right"/>
            </w:pPr>
            <w:r>
              <w:t>9.</w:t>
            </w:r>
          </w:p>
        </w:tc>
        <w:tc>
          <w:tcPr>
            <w:tcW w:w="3468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pacing w:line="240" w:lineRule="atLeast"/>
            </w:pPr>
            <w:r>
              <w:t>Механическое, электрическое, санитарно-техническое и иное оборудование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</w:pP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</w:pPr>
          </w:p>
        </w:tc>
      </w:tr>
      <w:tr w:rsidR="003C2C51" w:rsidTr="003C2C51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spacing w:before="0" w:line="240" w:lineRule="auto"/>
              <w:ind w:firstLine="0"/>
              <w:jc w:val="left"/>
              <w:rPr>
                <w:rFonts w:eastAsia="SimSun" w:cs="Mangal"/>
                <w:sz w:val="24"/>
                <w:szCs w:val="24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  <w:jc w:val="center"/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pacing w:line="240" w:lineRule="atLeast"/>
            </w:pPr>
            <w:r>
              <w:t>ванны напольные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DC39F5" w:rsidP="003C2C51">
            <w:pPr>
              <w:pStyle w:val="Standard"/>
              <w:autoSpaceDE w:val="0"/>
              <w:snapToGrid w:val="0"/>
              <w:spacing w:line="240" w:lineRule="atLeast"/>
            </w:pPr>
            <w:r>
              <w:t>отсутствует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</w:pPr>
          </w:p>
        </w:tc>
      </w:tr>
      <w:tr w:rsidR="003C2C51" w:rsidTr="003C2C51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spacing w:before="0" w:line="240" w:lineRule="auto"/>
              <w:ind w:firstLine="0"/>
              <w:jc w:val="left"/>
              <w:rPr>
                <w:rFonts w:eastAsia="SimSun" w:cs="Mangal"/>
                <w:sz w:val="24"/>
                <w:szCs w:val="24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  <w:jc w:val="center"/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pacing w:line="240" w:lineRule="atLeast"/>
            </w:pPr>
            <w:r>
              <w:t>электроплиты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DC39F5" w:rsidP="003C2C51">
            <w:pPr>
              <w:pStyle w:val="Standard"/>
              <w:autoSpaceDE w:val="0"/>
              <w:snapToGrid w:val="0"/>
              <w:spacing w:line="240" w:lineRule="atLeast"/>
            </w:pPr>
            <w:r>
              <w:t>отсутствует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</w:pPr>
          </w:p>
        </w:tc>
      </w:tr>
      <w:tr w:rsidR="003C2C51" w:rsidTr="003C2C51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spacing w:before="0" w:line="240" w:lineRule="auto"/>
              <w:ind w:firstLine="0"/>
              <w:jc w:val="left"/>
              <w:rPr>
                <w:rFonts w:eastAsia="SimSun" w:cs="Mangal"/>
                <w:sz w:val="24"/>
                <w:szCs w:val="24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  <w:jc w:val="center"/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pacing w:line="240" w:lineRule="atLeast"/>
            </w:pPr>
            <w:r>
              <w:t>телефонные сети и оборудование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9076D5" w:rsidP="003C2C51">
            <w:pPr>
              <w:pStyle w:val="Standard"/>
              <w:autoSpaceDE w:val="0"/>
              <w:snapToGrid w:val="0"/>
              <w:spacing w:line="240" w:lineRule="atLeast"/>
            </w:pPr>
            <w:r>
              <w:t>отсутствует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</w:pPr>
          </w:p>
        </w:tc>
      </w:tr>
      <w:tr w:rsidR="003C2C51" w:rsidTr="003C2C51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spacing w:before="0" w:line="240" w:lineRule="auto"/>
              <w:ind w:firstLine="0"/>
              <w:jc w:val="left"/>
              <w:rPr>
                <w:rFonts w:eastAsia="SimSun" w:cs="Mangal"/>
                <w:sz w:val="24"/>
                <w:szCs w:val="24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  <w:jc w:val="center"/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pacing w:line="240" w:lineRule="atLeast"/>
            </w:pPr>
            <w:r>
              <w:t>сети проводного радиовещания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DC39F5" w:rsidP="003C2C51">
            <w:pPr>
              <w:pStyle w:val="Standard"/>
              <w:autoSpaceDE w:val="0"/>
              <w:snapToGrid w:val="0"/>
              <w:spacing w:line="240" w:lineRule="atLeast"/>
            </w:pPr>
            <w:r>
              <w:t>отсутствует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</w:pPr>
          </w:p>
        </w:tc>
      </w:tr>
      <w:tr w:rsidR="003C2C51" w:rsidTr="003C2C51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spacing w:before="0" w:line="240" w:lineRule="auto"/>
              <w:ind w:firstLine="0"/>
              <w:jc w:val="left"/>
              <w:rPr>
                <w:rFonts w:eastAsia="SimSun" w:cs="Mangal"/>
                <w:sz w:val="24"/>
                <w:szCs w:val="24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  <w:jc w:val="center"/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pacing w:line="240" w:lineRule="atLeast"/>
            </w:pPr>
            <w:r>
              <w:t>сигнализация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DC39F5" w:rsidP="003C2C51">
            <w:pPr>
              <w:pStyle w:val="Standard"/>
              <w:autoSpaceDE w:val="0"/>
              <w:snapToGrid w:val="0"/>
              <w:spacing w:line="240" w:lineRule="atLeast"/>
            </w:pPr>
            <w:r>
              <w:t>отсутствует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</w:pPr>
          </w:p>
        </w:tc>
      </w:tr>
      <w:tr w:rsidR="003C2C51" w:rsidTr="003C2C51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spacing w:before="0" w:line="240" w:lineRule="auto"/>
              <w:ind w:firstLine="0"/>
              <w:jc w:val="left"/>
              <w:rPr>
                <w:rFonts w:eastAsia="SimSun" w:cs="Mangal"/>
                <w:sz w:val="24"/>
                <w:szCs w:val="24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  <w:jc w:val="center"/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pacing w:line="240" w:lineRule="atLeast"/>
            </w:pPr>
            <w:r>
              <w:t>мусоропровод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DC39F5" w:rsidP="003C2C51">
            <w:pPr>
              <w:pStyle w:val="Standard"/>
              <w:autoSpaceDE w:val="0"/>
              <w:snapToGrid w:val="0"/>
              <w:spacing w:line="240" w:lineRule="atLeast"/>
            </w:pPr>
            <w:r>
              <w:t>отсутствует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</w:pPr>
          </w:p>
        </w:tc>
      </w:tr>
      <w:tr w:rsidR="003C2C51" w:rsidTr="003C2C51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spacing w:before="0" w:line="240" w:lineRule="auto"/>
              <w:ind w:firstLine="0"/>
              <w:jc w:val="left"/>
              <w:rPr>
                <w:rFonts w:eastAsia="SimSun" w:cs="Mangal"/>
                <w:sz w:val="24"/>
                <w:szCs w:val="24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  <w:jc w:val="center"/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pacing w:line="240" w:lineRule="atLeast"/>
            </w:pPr>
            <w:r>
              <w:t>лифт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DC39F5" w:rsidP="003C2C51">
            <w:pPr>
              <w:pStyle w:val="Standard"/>
              <w:autoSpaceDE w:val="0"/>
              <w:snapToGrid w:val="0"/>
              <w:spacing w:line="240" w:lineRule="atLeast"/>
            </w:pPr>
            <w:r>
              <w:t>отсутствует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</w:pPr>
          </w:p>
        </w:tc>
      </w:tr>
      <w:tr w:rsidR="003C2C51" w:rsidTr="003C2C51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spacing w:before="0" w:line="240" w:lineRule="auto"/>
              <w:ind w:firstLine="0"/>
              <w:jc w:val="left"/>
              <w:rPr>
                <w:rFonts w:eastAsia="SimSun" w:cs="Mangal"/>
                <w:sz w:val="24"/>
                <w:szCs w:val="24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  <w:jc w:val="center"/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pacing w:line="240" w:lineRule="atLeast"/>
            </w:pPr>
            <w:r>
              <w:t>вентиляция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DC39F5" w:rsidP="003C2C51">
            <w:pPr>
              <w:pStyle w:val="Standard"/>
              <w:autoSpaceDE w:val="0"/>
              <w:snapToGrid w:val="0"/>
              <w:spacing w:line="240" w:lineRule="atLeast"/>
            </w:pPr>
            <w:r>
              <w:t>отсутствует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</w:pPr>
          </w:p>
        </w:tc>
      </w:tr>
      <w:tr w:rsidR="003C2C51" w:rsidTr="003C2C51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spacing w:before="0" w:line="240" w:lineRule="auto"/>
              <w:ind w:firstLine="0"/>
              <w:jc w:val="left"/>
              <w:rPr>
                <w:rFonts w:eastAsia="SimSun" w:cs="Mangal"/>
                <w:sz w:val="24"/>
                <w:szCs w:val="24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  <w:jc w:val="center"/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pacing w:line="240" w:lineRule="atLeast"/>
            </w:pPr>
            <w:r>
              <w:t>телевидение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DC39F5" w:rsidP="003C2C51">
            <w:pPr>
              <w:pStyle w:val="Standard"/>
              <w:autoSpaceDE w:val="0"/>
              <w:snapToGrid w:val="0"/>
              <w:spacing w:line="240" w:lineRule="atLeast"/>
            </w:pPr>
            <w:r>
              <w:t>отсутствует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</w:pPr>
          </w:p>
        </w:tc>
      </w:tr>
      <w:tr w:rsidR="003C2C51" w:rsidTr="003C2C51">
        <w:trPr>
          <w:cantSplit/>
        </w:trPr>
        <w:tc>
          <w:tcPr>
            <w:tcW w:w="504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pacing w:line="240" w:lineRule="atLeast"/>
              <w:jc w:val="right"/>
            </w:pPr>
            <w:r>
              <w:t>10.</w:t>
            </w:r>
          </w:p>
        </w:tc>
        <w:tc>
          <w:tcPr>
            <w:tcW w:w="3468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pacing w:line="240" w:lineRule="atLeast"/>
            </w:pPr>
            <w:r>
              <w:t>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</w:pP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</w:pPr>
          </w:p>
        </w:tc>
      </w:tr>
      <w:tr w:rsidR="009076D5" w:rsidTr="003C2C51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076D5" w:rsidRDefault="009076D5" w:rsidP="003C2C51">
            <w:pPr>
              <w:spacing w:before="0" w:line="240" w:lineRule="auto"/>
              <w:ind w:firstLine="0"/>
              <w:jc w:val="left"/>
              <w:rPr>
                <w:rFonts w:eastAsia="SimSun" w:cs="Mangal"/>
                <w:sz w:val="24"/>
                <w:szCs w:val="24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076D5" w:rsidRDefault="009076D5" w:rsidP="003C2C51">
            <w:pPr>
              <w:pStyle w:val="Standard"/>
              <w:autoSpaceDE w:val="0"/>
              <w:snapToGrid w:val="0"/>
              <w:spacing w:line="240" w:lineRule="atLeast"/>
              <w:jc w:val="center"/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076D5" w:rsidRDefault="009076D5" w:rsidP="003C2C51">
            <w:pPr>
              <w:pStyle w:val="Standard"/>
              <w:autoSpaceDE w:val="0"/>
              <w:spacing w:line="240" w:lineRule="atLeast"/>
            </w:pPr>
            <w:r>
              <w:t>электроснабжение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076D5" w:rsidRDefault="009076D5" w:rsidP="003C2C51">
            <w:pPr>
              <w:pStyle w:val="Standard"/>
              <w:autoSpaceDE w:val="0"/>
              <w:snapToGrid w:val="0"/>
              <w:spacing w:line="240" w:lineRule="atLeast"/>
            </w:pPr>
            <w:r>
              <w:t xml:space="preserve">Проводка </w:t>
            </w:r>
            <w:r w:rsidR="0076476B">
              <w:t>закрытая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076D5" w:rsidRDefault="0076476B" w:rsidP="000E584B">
            <w:pPr>
              <w:pStyle w:val="Standard"/>
              <w:autoSpaceDE w:val="0"/>
              <w:snapToGrid w:val="0"/>
              <w:spacing w:line="240" w:lineRule="atLeast"/>
            </w:pPr>
            <w:r>
              <w:t>В удовлетворительном состоянии</w:t>
            </w:r>
          </w:p>
        </w:tc>
      </w:tr>
      <w:tr w:rsidR="009076D5" w:rsidTr="003C2C51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076D5" w:rsidRDefault="009076D5" w:rsidP="003C2C51">
            <w:pPr>
              <w:spacing w:before="0" w:line="240" w:lineRule="auto"/>
              <w:ind w:firstLine="0"/>
              <w:jc w:val="left"/>
              <w:rPr>
                <w:rFonts w:eastAsia="SimSun" w:cs="Mangal"/>
                <w:sz w:val="24"/>
                <w:szCs w:val="24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076D5" w:rsidRDefault="009076D5" w:rsidP="003C2C51">
            <w:pPr>
              <w:pStyle w:val="Standard"/>
              <w:autoSpaceDE w:val="0"/>
              <w:snapToGrid w:val="0"/>
              <w:spacing w:line="240" w:lineRule="atLeast"/>
              <w:jc w:val="center"/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076D5" w:rsidRDefault="009076D5" w:rsidP="003C2C51">
            <w:pPr>
              <w:pStyle w:val="Standard"/>
              <w:autoSpaceDE w:val="0"/>
              <w:spacing w:line="240" w:lineRule="atLeast"/>
            </w:pPr>
            <w:r>
              <w:t>холодное водоснабжение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076D5" w:rsidRDefault="00D454B4" w:rsidP="003C2C51">
            <w:pPr>
              <w:pStyle w:val="Standard"/>
              <w:autoSpaceDE w:val="0"/>
              <w:snapToGrid w:val="0"/>
              <w:spacing w:line="240" w:lineRule="atLeast"/>
            </w:pPr>
            <w:r>
              <w:t>Централизованное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076D5" w:rsidRDefault="00D454B4" w:rsidP="003C2C51">
            <w:pPr>
              <w:pStyle w:val="Standard"/>
              <w:autoSpaceDE w:val="0"/>
              <w:snapToGrid w:val="0"/>
              <w:spacing w:line="240" w:lineRule="atLeast"/>
            </w:pPr>
            <w:r>
              <w:t>В удовлетворительном состоянии</w:t>
            </w:r>
          </w:p>
        </w:tc>
      </w:tr>
      <w:tr w:rsidR="009076D5" w:rsidTr="003C2C51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076D5" w:rsidRDefault="009076D5" w:rsidP="003C2C51">
            <w:pPr>
              <w:spacing w:before="0" w:line="240" w:lineRule="auto"/>
              <w:ind w:firstLine="0"/>
              <w:jc w:val="left"/>
              <w:rPr>
                <w:rFonts w:eastAsia="SimSun" w:cs="Mangal"/>
                <w:sz w:val="24"/>
                <w:szCs w:val="24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076D5" w:rsidRDefault="009076D5" w:rsidP="003C2C51">
            <w:pPr>
              <w:pStyle w:val="Standard"/>
              <w:autoSpaceDE w:val="0"/>
              <w:snapToGrid w:val="0"/>
              <w:spacing w:line="240" w:lineRule="atLeast"/>
              <w:jc w:val="center"/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076D5" w:rsidRDefault="009076D5" w:rsidP="003C2C51">
            <w:pPr>
              <w:pStyle w:val="Standard"/>
              <w:autoSpaceDE w:val="0"/>
              <w:spacing w:line="240" w:lineRule="atLeast"/>
            </w:pPr>
            <w:r>
              <w:t>горячее водоснабжение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076D5" w:rsidRDefault="00D454B4" w:rsidP="003C2C51">
            <w:pPr>
              <w:pStyle w:val="Standard"/>
              <w:autoSpaceDE w:val="0"/>
              <w:snapToGrid w:val="0"/>
              <w:spacing w:line="240" w:lineRule="atLeast"/>
            </w:pPr>
            <w:r>
              <w:t>От газовой колонки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076D5" w:rsidRDefault="00D454B4" w:rsidP="003C2C51">
            <w:pPr>
              <w:pStyle w:val="Standard"/>
              <w:autoSpaceDE w:val="0"/>
              <w:snapToGrid w:val="0"/>
              <w:spacing w:line="240" w:lineRule="atLeast"/>
            </w:pPr>
            <w:r>
              <w:t>В удовлетворительном состоянии</w:t>
            </w:r>
          </w:p>
        </w:tc>
      </w:tr>
      <w:tr w:rsidR="009076D5" w:rsidTr="003C2C51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076D5" w:rsidRDefault="009076D5" w:rsidP="003C2C51">
            <w:pPr>
              <w:spacing w:before="0" w:line="240" w:lineRule="auto"/>
              <w:ind w:firstLine="0"/>
              <w:jc w:val="left"/>
              <w:rPr>
                <w:rFonts w:eastAsia="SimSun" w:cs="Mangal"/>
                <w:sz w:val="24"/>
                <w:szCs w:val="24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076D5" w:rsidRDefault="009076D5" w:rsidP="003C2C51">
            <w:pPr>
              <w:pStyle w:val="Standard"/>
              <w:autoSpaceDE w:val="0"/>
              <w:snapToGrid w:val="0"/>
              <w:spacing w:line="240" w:lineRule="atLeast"/>
              <w:jc w:val="center"/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076D5" w:rsidRDefault="009076D5" w:rsidP="003C2C51">
            <w:pPr>
              <w:pStyle w:val="Standard"/>
              <w:autoSpaceDE w:val="0"/>
              <w:spacing w:line="240" w:lineRule="atLeast"/>
            </w:pPr>
            <w:r>
              <w:t>водоотведение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076D5" w:rsidRDefault="00D454B4" w:rsidP="003C2C51">
            <w:pPr>
              <w:pStyle w:val="Standard"/>
              <w:autoSpaceDE w:val="0"/>
              <w:snapToGrid w:val="0"/>
              <w:spacing w:line="240" w:lineRule="atLeast"/>
            </w:pPr>
            <w:r>
              <w:t>Трубы чугунные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076D5" w:rsidRDefault="00D454B4" w:rsidP="003C2C51">
            <w:pPr>
              <w:pStyle w:val="Standard"/>
              <w:autoSpaceDE w:val="0"/>
              <w:snapToGrid w:val="0"/>
              <w:spacing w:line="240" w:lineRule="atLeast"/>
            </w:pPr>
            <w:r>
              <w:t>В удовлетворительном состоянии</w:t>
            </w:r>
          </w:p>
        </w:tc>
      </w:tr>
      <w:tr w:rsidR="009076D5" w:rsidTr="003C2C51">
        <w:trPr>
          <w:cantSplit/>
          <w:trHeight w:val="383"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076D5" w:rsidRDefault="009076D5" w:rsidP="003C2C51">
            <w:pPr>
              <w:spacing w:before="0" w:line="240" w:lineRule="auto"/>
              <w:ind w:firstLine="0"/>
              <w:jc w:val="left"/>
              <w:rPr>
                <w:rFonts w:eastAsia="SimSun" w:cs="Mangal"/>
                <w:sz w:val="24"/>
                <w:szCs w:val="24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076D5" w:rsidRDefault="009076D5" w:rsidP="003C2C51">
            <w:pPr>
              <w:pStyle w:val="Standard"/>
              <w:autoSpaceDE w:val="0"/>
              <w:snapToGrid w:val="0"/>
              <w:spacing w:line="240" w:lineRule="atLeast"/>
              <w:jc w:val="center"/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076D5" w:rsidRDefault="009076D5" w:rsidP="003C2C51">
            <w:pPr>
              <w:pStyle w:val="Standard"/>
              <w:autoSpaceDE w:val="0"/>
              <w:spacing w:line="240" w:lineRule="atLeast"/>
            </w:pPr>
            <w:r>
              <w:t>газоснабжение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076D5" w:rsidRDefault="009076D5" w:rsidP="003C2C51">
            <w:pPr>
              <w:pStyle w:val="Standard"/>
              <w:autoSpaceDE w:val="0"/>
              <w:snapToGrid w:val="0"/>
              <w:spacing w:line="240" w:lineRule="atLeast"/>
            </w:pPr>
            <w:r>
              <w:t>Централизованное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076D5" w:rsidRDefault="00D454B4" w:rsidP="003C2C51">
            <w:pPr>
              <w:pStyle w:val="Standard"/>
              <w:autoSpaceDE w:val="0"/>
              <w:snapToGrid w:val="0"/>
              <w:spacing w:line="240" w:lineRule="atLeast"/>
            </w:pPr>
            <w:r>
              <w:t>В удовлетворительном состоянии</w:t>
            </w:r>
          </w:p>
        </w:tc>
      </w:tr>
      <w:tr w:rsidR="009076D5" w:rsidTr="003C2C51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076D5" w:rsidRDefault="009076D5" w:rsidP="003C2C51">
            <w:pPr>
              <w:spacing w:before="0" w:line="240" w:lineRule="auto"/>
              <w:ind w:firstLine="0"/>
              <w:jc w:val="left"/>
              <w:rPr>
                <w:rFonts w:eastAsia="SimSun" w:cs="Mangal"/>
                <w:sz w:val="24"/>
                <w:szCs w:val="24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076D5" w:rsidRDefault="009076D5" w:rsidP="003C2C51">
            <w:pPr>
              <w:pStyle w:val="Standard"/>
              <w:autoSpaceDE w:val="0"/>
              <w:snapToGrid w:val="0"/>
              <w:spacing w:line="240" w:lineRule="atLeast"/>
              <w:jc w:val="center"/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076D5" w:rsidRDefault="009076D5" w:rsidP="003C2C51">
            <w:pPr>
              <w:pStyle w:val="Standard"/>
              <w:autoSpaceDE w:val="0"/>
              <w:spacing w:line="240" w:lineRule="atLeast"/>
            </w:pPr>
            <w:r>
              <w:t>отопление (от внешних котельных)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076D5" w:rsidRDefault="009076D5" w:rsidP="003C2C51">
            <w:pPr>
              <w:pStyle w:val="Standard"/>
              <w:autoSpaceDE w:val="0"/>
              <w:snapToGrid w:val="0"/>
              <w:spacing w:line="240" w:lineRule="atLeast"/>
            </w:pPr>
            <w:r>
              <w:t>отсутствует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076D5" w:rsidRDefault="009076D5" w:rsidP="003C2C51">
            <w:pPr>
              <w:pStyle w:val="Standard"/>
              <w:autoSpaceDE w:val="0"/>
              <w:snapToGrid w:val="0"/>
              <w:spacing w:line="240" w:lineRule="atLeast"/>
            </w:pPr>
          </w:p>
        </w:tc>
      </w:tr>
      <w:tr w:rsidR="009076D5" w:rsidTr="003C2C51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076D5" w:rsidRDefault="009076D5" w:rsidP="003C2C51">
            <w:pPr>
              <w:spacing w:before="0" w:line="240" w:lineRule="auto"/>
              <w:ind w:firstLine="0"/>
              <w:jc w:val="left"/>
              <w:rPr>
                <w:rFonts w:eastAsia="SimSun" w:cs="Mangal"/>
                <w:sz w:val="24"/>
                <w:szCs w:val="24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076D5" w:rsidRDefault="009076D5" w:rsidP="003C2C51">
            <w:pPr>
              <w:pStyle w:val="Standard"/>
              <w:autoSpaceDE w:val="0"/>
              <w:snapToGrid w:val="0"/>
              <w:spacing w:line="240" w:lineRule="atLeast"/>
              <w:jc w:val="center"/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076D5" w:rsidRDefault="009076D5" w:rsidP="003C2C51">
            <w:pPr>
              <w:pStyle w:val="Standard"/>
              <w:autoSpaceDE w:val="0"/>
              <w:spacing w:line="240" w:lineRule="atLeast"/>
            </w:pPr>
            <w:r>
              <w:t>отопление (от домовой котельной)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076D5" w:rsidRDefault="00D454B4" w:rsidP="003C2C51">
            <w:pPr>
              <w:pStyle w:val="Standard"/>
              <w:autoSpaceDE w:val="0"/>
              <w:snapToGrid w:val="0"/>
              <w:spacing w:line="240" w:lineRule="atLeast"/>
            </w:pPr>
            <w:r>
              <w:t>От квартальной котельной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076D5" w:rsidRDefault="00D454B4" w:rsidP="003C2C51">
            <w:pPr>
              <w:pStyle w:val="Standard"/>
              <w:autoSpaceDE w:val="0"/>
              <w:snapToGrid w:val="0"/>
              <w:spacing w:line="240" w:lineRule="atLeast"/>
            </w:pPr>
            <w:r>
              <w:t>В удовлетворительном состоянии</w:t>
            </w:r>
          </w:p>
        </w:tc>
      </w:tr>
      <w:tr w:rsidR="009076D5" w:rsidTr="003C2C51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076D5" w:rsidRDefault="009076D5" w:rsidP="003C2C51">
            <w:pPr>
              <w:spacing w:before="0" w:line="240" w:lineRule="auto"/>
              <w:ind w:firstLine="0"/>
              <w:jc w:val="left"/>
              <w:rPr>
                <w:rFonts w:eastAsia="SimSun" w:cs="Mangal"/>
                <w:sz w:val="24"/>
                <w:szCs w:val="24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076D5" w:rsidRDefault="009076D5" w:rsidP="003C2C51">
            <w:pPr>
              <w:pStyle w:val="Standard"/>
              <w:autoSpaceDE w:val="0"/>
              <w:snapToGrid w:val="0"/>
              <w:spacing w:line="240" w:lineRule="atLeast"/>
              <w:jc w:val="center"/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076D5" w:rsidRDefault="009076D5" w:rsidP="003C2C51">
            <w:pPr>
              <w:pStyle w:val="Standard"/>
              <w:autoSpaceDE w:val="0"/>
              <w:spacing w:line="240" w:lineRule="atLeast"/>
            </w:pPr>
            <w:r>
              <w:t>печи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076D5" w:rsidRDefault="0076476B" w:rsidP="003C2C51">
            <w:pPr>
              <w:pStyle w:val="Standard"/>
              <w:autoSpaceDE w:val="0"/>
              <w:snapToGrid w:val="0"/>
              <w:spacing w:line="240" w:lineRule="atLeast"/>
            </w:pPr>
            <w:r>
              <w:t>отсутствует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076D5" w:rsidRDefault="009076D5" w:rsidP="003C2C51">
            <w:pPr>
              <w:pStyle w:val="Standard"/>
              <w:autoSpaceDE w:val="0"/>
              <w:snapToGrid w:val="0"/>
              <w:spacing w:line="240" w:lineRule="atLeast"/>
            </w:pPr>
          </w:p>
        </w:tc>
      </w:tr>
      <w:tr w:rsidR="009076D5" w:rsidTr="003C2C51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076D5" w:rsidRDefault="009076D5" w:rsidP="003C2C51">
            <w:pPr>
              <w:spacing w:before="0" w:line="240" w:lineRule="auto"/>
              <w:ind w:firstLine="0"/>
              <w:jc w:val="left"/>
              <w:rPr>
                <w:rFonts w:eastAsia="SimSun" w:cs="Mangal"/>
                <w:sz w:val="24"/>
                <w:szCs w:val="24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076D5" w:rsidRDefault="009076D5" w:rsidP="003C2C51">
            <w:pPr>
              <w:pStyle w:val="Standard"/>
              <w:autoSpaceDE w:val="0"/>
              <w:snapToGrid w:val="0"/>
              <w:spacing w:line="240" w:lineRule="atLeast"/>
              <w:jc w:val="center"/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076D5" w:rsidRDefault="009076D5" w:rsidP="003C2C51">
            <w:pPr>
              <w:pStyle w:val="Standard"/>
              <w:autoSpaceDE w:val="0"/>
              <w:spacing w:line="240" w:lineRule="atLeast"/>
            </w:pPr>
            <w:r>
              <w:t>калориферы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076D5" w:rsidRDefault="009076D5" w:rsidP="003C2C51">
            <w:pPr>
              <w:pStyle w:val="Standard"/>
              <w:autoSpaceDE w:val="0"/>
              <w:snapToGrid w:val="0"/>
              <w:spacing w:line="240" w:lineRule="atLeast"/>
            </w:pPr>
            <w:r>
              <w:t>отсутствует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076D5" w:rsidRDefault="009076D5" w:rsidP="003C2C51">
            <w:pPr>
              <w:pStyle w:val="Standard"/>
              <w:autoSpaceDE w:val="0"/>
              <w:snapToGrid w:val="0"/>
              <w:spacing w:line="240" w:lineRule="atLeast"/>
            </w:pPr>
          </w:p>
        </w:tc>
      </w:tr>
      <w:tr w:rsidR="009076D5" w:rsidTr="003C2C51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076D5" w:rsidRDefault="009076D5" w:rsidP="003C2C51">
            <w:pPr>
              <w:spacing w:before="0" w:line="240" w:lineRule="auto"/>
              <w:ind w:firstLine="0"/>
              <w:jc w:val="left"/>
              <w:rPr>
                <w:rFonts w:eastAsia="SimSun" w:cs="Mangal"/>
                <w:sz w:val="24"/>
                <w:szCs w:val="24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076D5" w:rsidRDefault="009076D5" w:rsidP="003C2C51">
            <w:pPr>
              <w:pStyle w:val="Standard"/>
              <w:autoSpaceDE w:val="0"/>
              <w:snapToGrid w:val="0"/>
              <w:spacing w:line="240" w:lineRule="atLeast"/>
              <w:jc w:val="center"/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076D5" w:rsidRDefault="009076D5" w:rsidP="003C2C51">
            <w:pPr>
              <w:pStyle w:val="Standard"/>
              <w:autoSpaceDE w:val="0"/>
              <w:spacing w:line="240" w:lineRule="atLeast"/>
            </w:pPr>
            <w:r>
              <w:t>АГВ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076D5" w:rsidRDefault="009076D5" w:rsidP="003C2C51">
            <w:pPr>
              <w:pStyle w:val="Standard"/>
              <w:autoSpaceDE w:val="0"/>
              <w:snapToGrid w:val="0"/>
              <w:spacing w:line="240" w:lineRule="atLeast"/>
            </w:pPr>
            <w:r>
              <w:t>отсутствует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076D5" w:rsidRDefault="009076D5" w:rsidP="003C2C51">
            <w:pPr>
              <w:pStyle w:val="Standard"/>
              <w:autoSpaceDE w:val="0"/>
              <w:snapToGrid w:val="0"/>
              <w:spacing w:line="240" w:lineRule="atLeast"/>
            </w:pPr>
          </w:p>
        </w:tc>
      </w:tr>
      <w:tr w:rsidR="009076D5" w:rsidTr="003C2C51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076D5" w:rsidRDefault="009076D5" w:rsidP="003C2C51">
            <w:pPr>
              <w:spacing w:before="0" w:line="240" w:lineRule="auto"/>
              <w:ind w:firstLine="0"/>
              <w:jc w:val="left"/>
              <w:rPr>
                <w:rFonts w:eastAsia="SimSun" w:cs="Mangal"/>
                <w:sz w:val="24"/>
                <w:szCs w:val="24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076D5" w:rsidRDefault="009076D5" w:rsidP="003C2C51">
            <w:pPr>
              <w:pStyle w:val="Standard"/>
              <w:autoSpaceDE w:val="0"/>
              <w:snapToGrid w:val="0"/>
              <w:spacing w:line="240" w:lineRule="atLeast"/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076D5" w:rsidRDefault="009076D5" w:rsidP="003C2C51">
            <w:pPr>
              <w:pStyle w:val="Standard"/>
              <w:autoSpaceDE w:val="0"/>
              <w:spacing w:line="240" w:lineRule="atLeast"/>
            </w:pPr>
            <w:r>
              <w:t>(другое)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076D5" w:rsidRDefault="009076D5" w:rsidP="003C2C51">
            <w:pPr>
              <w:pStyle w:val="Standard"/>
              <w:autoSpaceDE w:val="0"/>
              <w:snapToGrid w:val="0"/>
              <w:spacing w:line="240" w:lineRule="atLeast"/>
            </w:pP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076D5" w:rsidRDefault="009076D5" w:rsidP="003C2C51">
            <w:pPr>
              <w:pStyle w:val="Standard"/>
              <w:autoSpaceDE w:val="0"/>
              <w:snapToGrid w:val="0"/>
              <w:spacing w:line="240" w:lineRule="atLeast"/>
            </w:pPr>
          </w:p>
        </w:tc>
      </w:tr>
      <w:tr w:rsidR="009076D5" w:rsidTr="003C2C51">
        <w:trPr>
          <w:cantSplit/>
        </w:trPr>
        <w:tc>
          <w:tcPr>
            <w:tcW w:w="5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076D5" w:rsidRDefault="009076D5" w:rsidP="003C2C51">
            <w:pPr>
              <w:pStyle w:val="Standard"/>
              <w:autoSpaceDE w:val="0"/>
              <w:spacing w:line="240" w:lineRule="atLeast"/>
              <w:jc w:val="right"/>
            </w:pPr>
            <w:r>
              <w:t>11</w:t>
            </w:r>
          </w:p>
        </w:tc>
        <w:tc>
          <w:tcPr>
            <w:tcW w:w="3468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076D5" w:rsidRDefault="009076D5" w:rsidP="003C2C51">
            <w:pPr>
              <w:pStyle w:val="Standard"/>
              <w:autoSpaceDE w:val="0"/>
              <w:spacing w:line="240" w:lineRule="atLeast"/>
            </w:pPr>
            <w:r>
              <w:t>Крыльца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076D5" w:rsidRDefault="0076476B" w:rsidP="003C2C51">
            <w:pPr>
              <w:pStyle w:val="Standard"/>
              <w:autoSpaceDE w:val="0"/>
              <w:snapToGrid w:val="0"/>
              <w:spacing w:line="240" w:lineRule="atLeast"/>
            </w:pPr>
            <w:r>
              <w:t>отсутствует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076D5" w:rsidRDefault="009076D5" w:rsidP="003C2C51">
            <w:pPr>
              <w:pStyle w:val="Standard"/>
              <w:autoSpaceDE w:val="0"/>
              <w:snapToGrid w:val="0"/>
              <w:spacing w:line="240" w:lineRule="atLeast"/>
            </w:pPr>
          </w:p>
        </w:tc>
      </w:tr>
    </w:tbl>
    <w:p w:rsidR="003C2C51" w:rsidRDefault="003C2C51" w:rsidP="003C2C51">
      <w:pPr>
        <w:tabs>
          <w:tab w:val="left" w:pos="8460"/>
        </w:tabs>
        <w:spacing w:line="240" w:lineRule="auto"/>
        <w:ind w:firstLine="0"/>
        <w:rPr>
          <w:sz w:val="24"/>
          <w:vertAlign w:val="superscript"/>
        </w:rPr>
      </w:pPr>
    </w:p>
    <w:p w:rsidR="003C2C51" w:rsidRDefault="003C2C51" w:rsidP="003C2C51">
      <w:pPr>
        <w:tabs>
          <w:tab w:val="left" w:pos="8460"/>
        </w:tabs>
        <w:spacing w:line="240" w:lineRule="auto"/>
        <w:ind w:firstLine="0"/>
        <w:rPr>
          <w:sz w:val="24"/>
          <w:vertAlign w:val="superscript"/>
        </w:rPr>
      </w:pPr>
    </w:p>
    <w:p w:rsidR="003C2C51" w:rsidRDefault="003C2C51" w:rsidP="003C2C51">
      <w:pPr>
        <w:tabs>
          <w:tab w:val="left" w:pos="8460"/>
        </w:tabs>
        <w:spacing w:line="240" w:lineRule="auto"/>
        <w:ind w:firstLine="0"/>
        <w:rPr>
          <w:sz w:val="24"/>
          <w:vertAlign w:val="superscript"/>
        </w:rPr>
      </w:pPr>
    </w:p>
    <w:p w:rsidR="003C2C51" w:rsidRDefault="003C2C51" w:rsidP="003C2C51">
      <w:pPr>
        <w:tabs>
          <w:tab w:val="left" w:pos="8460"/>
        </w:tabs>
        <w:spacing w:line="240" w:lineRule="auto"/>
        <w:ind w:firstLine="0"/>
        <w:rPr>
          <w:sz w:val="24"/>
          <w:vertAlign w:val="superscript"/>
        </w:rPr>
      </w:pPr>
    </w:p>
    <w:tbl>
      <w:tblPr>
        <w:tblW w:w="10224" w:type="dxa"/>
        <w:tblInd w:w="-126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3984"/>
        <w:gridCol w:w="2976"/>
        <w:gridCol w:w="3264"/>
      </w:tblGrid>
      <w:tr w:rsidR="003C2C51" w:rsidRPr="00FE5C44" w:rsidTr="003C2C51">
        <w:tc>
          <w:tcPr>
            <w:tcW w:w="398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C2C51" w:rsidRDefault="003C2C51" w:rsidP="003C2C51">
            <w:pPr>
              <w:pStyle w:val="TableContents"/>
              <w:jc w:val="both"/>
              <w:rPr>
                <w:rFonts w:eastAsia="Times New Roman" w:cs="Times New Roman"/>
                <w:szCs w:val="20"/>
              </w:rPr>
            </w:pPr>
            <w:r>
              <w:rPr>
                <w:rFonts w:eastAsia="Times New Roman" w:cs="Times New Roman"/>
                <w:szCs w:val="20"/>
              </w:rPr>
              <w:t>Заместитель Главы Администрации МО «</w:t>
            </w:r>
            <w:proofErr w:type="spellStart"/>
            <w:r>
              <w:rPr>
                <w:rFonts w:eastAsia="Times New Roman" w:cs="Times New Roman"/>
                <w:szCs w:val="20"/>
              </w:rPr>
              <w:t>Бологовский</w:t>
            </w:r>
            <w:proofErr w:type="spellEnd"/>
            <w:r>
              <w:rPr>
                <w:rFonts w:eastAsia="Times New Roman" w:cs="Times New Roman"/>
                <w:szCs w:val="20"/>
              </w:rPr>
              <w:t xml:space="preserve"> район» Тверской области</w:t>
            </w:r>
          </w:p>
          <w:p w:rsidR="00FE5C44" w:rsidRDefault="00FE5C44" w:rsidP="003C2C51">
            <w:pPr>
              <w:pStyle w:val="TableContents"/>
              <w:jc w:val="both"/>
              <w:rPr>
                <w:rFonts w:eastAsia="Times New Roman" w:cs="Times New Roman"/>
                <w:szCs w:val="20"/>
              </w:rPr>
            </w:pPr>
          </w:p>
          <w:p w:rsidR="00FE5C44" w:rsidRDefault="00FE5C44" w:rsidP="003C2C51">
            <w:pPr>
              <w:pStyle w:val="TableContents"/>
              <w:jc w:val="both"/>
              <w:rPr>
                <w:rFonts w:eastAsia="Times New Roman" w:cs="Times New Roman"/>
                <w:szCs w:val="20"/>
              </w:rPr>
            </w:pPr>
          </w:p>
          <w:p w:rsidR="00FE5C44" w:rsidRDefault="00FE5C44" w:rsidP="003C2C51">
            <w:pPr>
              <w:pStyle w:val="TableContents"/>
              <w:jc w:val="both"/>
              <w:rPr>
                <w:rFonts w:eastAsia="Times New Roman" w:cs="Times New Roman"/>
                <w:szCs w:val="20"/>
              </w:rPr>
            </w:pPr>
            <w:r>
              <w:rPr>
                <w:rFonts w:eastAsia="Times New Roman" w:cs="Times New Roman"/>
                <w:szCs w:val="20"/>
              </w:rPr>
              <w:t xml:space="preserve">Зав. отделом </w:t>
            </w:r>
            <w:r w:rsidR="003F648C">
              <w:rPr>
                <w:rFonts w:eastAsia="Times New Roman" w:cs="Times New Roman"/>
                <w:szCs w:val="20"/>
              </w:rPr>
              <w:t xml:space="preserve"> архитектуры, строительства и </w:t>
            </w:r>
            <w:r>
              <w:rPr>
                <w:rFonts w:eastAsia="Times New Roman" w:cs="Times New Roman"/>
                <w:szCs w:val="20"/>
              </w:rPr>
              <w:t xml:space="preserve">ЖКХ </w:t>
            </w:r>
          </w:p>
          <w:p w:rsidR="00FE5C44" w:rsidRDefault="00FE5C44" w:rsidP="003C2C51">
            <w:pPr>
              <w:pStyle w:val="TableContents"/>
              <w:jc w:val="both"/>
              <w:rPr>
                <w:rFonts w:eastAsia="Times New Roman" w:cs="Times New Roman"/>
                <w:szCs w:val="20"/>
              </w:rPr>
            </w:pPr>
            <w:r>
              <w:rPr>
                <w:rFonts w:eastAsia="Times New Roman" w:cs="Times New Roman"/>
                <w:szCs w:val="20"/>
              </w:rPr>
              <w:t>МО «</w:t>
            </w:r>
            <w:proofErr w:type="spellStart"/>
            <w:r>
              <w:rPr>
                <w:rFonts w:eastAsia="Times New Roman" w:cs="Times New Roman"/>
                <w:szCs w:val="20"/>
              </w:rPr>
              <w:t>Бологовский</w:t>
            </w:r>
            <w:proofErr w:type="spellEnd"/>
            <w:r>
              <w:rPr>
                <w:rFonts w:eastAsia="Times New Roman" w:cs="Times New Roman"/>
                <w:szCs w:val="20"/>
              </w:rPr>
              <w:t xml:space="preserve"> район»                                                                                </w:t>
            </w:r>
          </w:p>
          <w:p w:rsidR="00FE5C44" w:rsidRDefault="00FE5C44" w:rsidP="003C2C51">
            <w:pPr>
              <w:pStyle w:val="TableContents"/>
              <w:jc w:val="both"/>
              <w:rPr>
                <w:rFonts w:eastAsia="Times New Roman" w:cs="Times New Roman"/>
                <w:szCs w:val="20"/>
              </w:rPr>
            </w:pPr>
            <w:r>
              <w:rPr>
                <w:rFonts w:eastAsia="Times New Roman" w:cs="Times New Roman"/>
                <w:szCs w:val="20"/>
              </w:rPr>
              <w:t>Тверской области</w:t>
            </w:r>
          </w:p>
          <w:p w:rsidR="003C2C51" w:rsidRDefault="003C2C51" w:rsidP="003C2C51">
            <w:pPr>
              <w:pStyle w:val="TableContents"/>
              <w:jc w:val="both"/>
              <w:rPr>
                <w:rFonts w:eastAsia="Times New Roman" w:cs="Times New Roman"/>
                <w:szCs w:val="20"/>
              </w:rPr>
            </w:pPr>
          </w:p>
        </w:tc>
        <w:tc>
          <w:tcPr>
            <w:tcW w:w="2976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4281C" w:rsidRDefault="0074281C" w:rsidP="003C2C51">
            <w:pPr>
              <w:pStyle w:val="TableContents"/>
              <w:jc w:val="both"/>
              <w:rPr>
                <w:rFonts w:eastAsia="Times New Roman" w:cs="Times New Roman"/>
                <w:szCs w:val="20"/>
              </w:rPr>
            </w:pPr>
          </w:p>
          <w:p w:rsidR="003C2C51" w:rsidRPr="0074281C" w:rsidRDefault="0074281C" w:rsidP="0074281C">
            <w:pPr>
              <w:rPr>
                <w:lang w:bidi="hi-IN"/>
              </w:rPr>
            </w:pPr>
            <w:r>
              <w:rPr>
                <w:lang w:bidi="hi-IN"/>
              </w:rPr>
              <w:t xml:space="preserve">                                                            </w:t>
            </w:r>
          </w:p>
        </w:tc>
        <w:tc>
          <w:tcPr>
            <w:tcW w:w="326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4281C" w:rsidRPr="00FE5C44" w:rsidRDefault="0074281C" w:rsidP="003C2C51">
            <w:pPr>
              <w:pStyle w:val="TableContents"/>
              <w:jc w:val="both"/>
              <w:rPr>
                <w:rFonts w:eastAsia="Times New Roman" w:cs="Times New Roman"/>
              </w:rPr>
            </w:pPr>
          </w:p>
          <w:p w:rsidR="003C2C51" w:rsidRDefault="00FE5C44" w:rsidP="0074281C">
            <w:pPr>
              <w:rPr>
                <w:sz w:val="24"/>
                <w:szCs w:val="24"/>
                <w:lang w:bidi="hi-IN"/>
              </w:rPr>
            </w:pPr>
            <w:r>
              <w:rPr>
                <w:sz w:val="24"/>
                <w:szCs w:val="24"/>
                <w:lang w:bidi="hi-IN"/>
              </w:rPr>
              <w:t xml:space="preserve">            </w:t>
            </w:r>
            <w:r w:rsidR="0074281C" w:rsidRPr="00FE5C44">
              <w:rPr>
                <w:sz w:val="24"/>
                <w:szCs w:val="24"/>
                <w:lang w:bidi="hi-IN"/>
              </w:rPr>
              <w:t xml:space="preserve"> А.С. Гаврилов</w:t>
            </w:r>
          </w:p>
          <w:p w:rsidR="00FE5C44" w:rsidRDefault="00FE5C44" w:rsidP="0074281C">
            <w:pPr>
              <w:rPr>
                <w:sz w:val="24"/>
                <w:szCs w:val="24"/>
                <w:lang w:bidi="hi-IN"/>
              </w:rPr>
            </w:pPr>
          </w:p>
          <w:p w:rsidR="00FE5C44" w:rsidRDefault="00FE5C44" w:rsidP="00FE5C44">
            <w:pPr>
              <w:rPr>
                <w:sz w:val="24"/>
                <w:szCs w:val="24"/>
                <w:lang w:bidi="hi-IN"/>
              </w:rPr>
            </w:pPr>
          </w:p>
          <w:p w:rsidR="00FE5C44" w:rsidRPr="00FE5C44" w:rsidRDefault="00FE5C44" w:rsidP="00FE5C44">
            <w:pPr>
              <w:rPr>
                <w:sz w:val="24"/>
                <w:szCs w:val="24"/>
                <w:lang w:bidi="hi-IN"/>
              </w:rPr>
            </w:pPr>
            <w:r>
              <w:rPr>
                <w:sz w:val="24"/>
                <w:szCs w:val="24"/>
                <w:lang w:bidi="hi-IN"/>
              </w:rPr>
              <w:t xml:space="preserve">             А.А. Яковлева</w:t>
            </w:r>
          </w:p>
        </w:tc>
      </w:tr>
    </w:tbl>
    <w:p w:rsidR="003C2C51" w:rsidRDefault="003C2C51" w:rsidP="003C2C51">
      <w:pPr>
        <w:pStyle w:val="Standard"/>
        <w:tabs>
          <w:tab w:val="left" w:pos="567"/>
          <w:tab w:val="left" w:pos="1134"/>
          <w:tab w:val="left" w:pos="1418"/>
        </w:tabs>
        <w:spacing w:line="120" w:lineRule="exact"/>
      </w:pPr>
    </w:p>
    <w:p w:rsidR="003C2C51" w:rsidRDefault="00CE2766" w:rsidP="003C2C51">
      <w:pPr>
        <w:pStyle w:val="Standard"/>
        <w:tabs>
          <w:tab w:val="left" w:pos="567"/>
          <w:tab w:val="left" w:pos="1134"/>
          <w:tab w:val="left" w:pos="1418"/>
        </w:tabs>
      </w:pPr>
      <w:r>
        <w:t>« 19 »</w:t>
      </w:r>
      <w:r w:rsidR="00CC37CD">
        <w:t xml:space="preserve"> </w:t>
      </w:r>
      <w:r>
        <w:t xml:space="preserve">января </w:t>
      </w:r>
      <w:r w:rsidR="0076476B">
        <w:t>2023</w:t>
      </w:r>
      <w:r w:rsidR="003C2C51">
        <w:t> г.</w:t>
      </w:r>
    </w:p>
    <w:p w:rsidR="003C2C51" w:rsidRDefault="003C2C51">
      <w:pPr>
        <w:pStyle w:val="Standard"/>
        <w:jc w:val="center"/>
      </w:pPr>
    </w:p>
    <w:sectPr w:rsidR="003C2C51" w:rsidSect="00A340E2">
      <w:pgSz w:w="11906" w:h="16838"/>
      <w:pgMar w:top="851" w:right="595" w:bottom="96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54B4" w:rsidRDefault="00D454B4">
      <w:pPr>
        <w:spacing w:before="0" w:line="240" w:lineRule="auto"/>
      </w:pPr>
      <w:r>
        <w:separator/>
      </w:r>
    </w:p>
  </w:endnote>
  <w:endnote w:type="continuationSeparator" w:id="0">
    <w:p w:rsidR="00D454B4" w:rsidRDefault="00D454B4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54B4" w:rsidRDefault="00D454B4">
      <w:pPr>
        <w:spacing w:before="0" w:line="240" w:lineRule="auto"/>
      </w:pPr>
      <w:r>
        <w:rPr>
          <w:color w:val="000000"/>
        </w:rPr>
        <w:separator/>
      </w:r>
    </w:p>
  </w:footnote>
  <w:footnote w:type="continuationSeparator" w:id="0">
    <w:p w:rsidR="00D454B4" w:rsidRDefault="00D454B4">
      <w:pPr>
        <w:spacing w:before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310F6C"/>
    <w:rsid w:val="00015D80"/>
    <w:rsid w:val="00032866"/>
    <w:rsid w:val="00036190"/>
    <w:rsid w:val="00036FA9"/>
    <w:rsid w:val="000454E5"/>
    <w:rsid w:val="000612EF"/>
    <w:rsid w:val="000861C7"/>
    <w:rsid w:val="000927E9"/>
    <w:rsid w:val="000931F9"/>
    <w:rsid w:val="00094347"/>
    <w:rsid w:val="000A3A0F"/>
    <w:rsid w:val="000B23A5"/>
    <w:rsid w:val="000B7660"/>
    <w:rsid w:val="000D08E2"/>
    <w:rsid w:val="000D55F0"/>
    <w:rsid w:val="000E584B"/>
    <w:rsid w:val="00115E8C"/>
    <w:rsid w:val="001247A3"/>
    <w:rsid w:val="0013007D"/>
    <w:rsid w:val="00166A2F"/>
    <w:rsid w:val="0018732A"/>
    <w:rsid w:val="00191EBC"/>
    <w:rsid w:val="00195571"/>
    <w:rsid w:val="001C6188"/>
    <w:rsid w:val="001D1EAD"/>
    <w:rsid w:val="001D699F"/>
    <w:rsid w:val="001D7AA8"/>
    <w:rsid w:val="001F5BC5"/>
    <w:rsid w:val="00201EED"/>
    <w:rsid w:val="0021152C"/>
    <w:rsid w:val="002163F4"/>
    <w:rsid w:val="00220DF0"/>
    <w:rsid w:val="00222FB8"/>
    <w:rsid w:val="0022401C"/>
    <w:rsid w:val="00241234"/>
    <w:rsid w:val="00242EA2"/>
    <w:rsid w:val="0026032E"/>
    <w:rsid w:val="0026482C"/>
    <w:rsid w:val="0028236F"/>
    <w:rsid w:val="00286CDC"/>
    <w:rsid w:val="002B0975"/>
    <w:rsid w:val="002B105A"/>
    <w:rsid w:val="002B24EF"/>
    <w:rsid w:val="002D39D5"/>
    <w:rsid w:val="003063A3"/>
    <w:rsid w:val="00310F6C"/>
    <w:rsid w:val="00317AFE"/>
    <w:rsid w:val="00320791"/>
    <w:rsid w:val="003302C2"/>
    <w:rsid w:val="00372108"/>
    <w:rsid w:val="003916E8"/>
    <w:rsid w:val="00395398"/>
    <w:rsid w:val="003A1429"/>
    <w:rsid w:val="003A52C2"/>
    <w:rsid w:val="003C2695"/>
    <w:rsid w:val="003C289F"/>
    <w:rsid w:val="003C2C51"/>
    <w:rsid w:val="003C37C7"/>
    <w:rsid w:val="003D6F70"/>
    <w:rsid w:val="003E0D31"/>
    <w:rsid w:val="003E2803"/>
    <w:rsid w:val="003E5ED4"/>
    <w:rsid w:val="003F648C"/>
    <w:rsid w:val="00400560"/>
    <w:rsid w:val="00407F11"/>
    <w:rsid w:val="00416018"/>
    <w:rsid w:val="004232C1"/>
    <w:rsid w:val="00431EF5"/>
    <w:rsid w:val="0044393B"/>
    <w:rsid w:val="00450745"/>
    <w:rsid w:val="00473A9B"/>
    <w:rsid w:val="00473CAF"/>
    <w:rsid w:val="0047525B"/>
    <w:rsid w:val="004B19E8"/>
    <w:rsid w:val="004C1483"/>
    <w:rsid w:val="004C299D"/>
    <w:rsid w:val="004C3ACD"/>
    <w:rsid w:val="004D01CD"/>
    <w:rsid w:val="004D5BD8"/>
    <w:rsid w:val="004F14D3"/>
    <w:rsid w:val="0050161E"/>
    <w:rsid w:val="00504BFB"/>
    <w:rsid w:val="005204FF"/>
    <w:rsid w:val="00577C54"/>
    <w:rsid w:val="00596E3A"/>
    <w:rsid w:val="005A7CC4"/>
    <w:rsid w:val="005C1048"/>
    <w:rsid w:val="005E4826"/>
    <w:rsid w:val="005F429A"/>
    <w:rsid w:val="005F7A94"/>
    <w:rsid w:val="00626B4D"/>
    <w:rsid w:val="0065159E"/>
    <w:rsid w:val="00662D04"/>
    <w:rsid w:val="0066511E"/>
    <w:rsid w:val="00666544"/>
    <w:rsid w:val="00682DEE"/>
    <w:rsid w:val="006A3889"/>
    <w:rsid w:val="006C0B1E"/>
    <w:rsid w:val="006D61C0"/>
    <w:rsid w:val="006D6920"/>
    <w:rsid w:val="006F0992"/>
    <w:rsid w:val="006F6399"/>
    <w:rsid w:val="007040C7"/>
    <w:rsid w:val="00704109"/>
    <w:rsid w:val="00705388"/>
    <w:rsid w:val="00715645"/>
    <w:rsid w:val="0071708A"/>
    <w:rsid w:val="00720765"/>
    <w:rsid w:val="00723B30"/>
    <w:rsid w:val="00731BB7"/>
    <w:rsid w:val="0074281C"/>
    <w:rsid w:val="00744607"/>
    <w:rsid w:val="007620A6"/>
    <w:rsid w:val="0076476B"/>
    <w:rsid w:val="00770074"/>
    <w:rsid w:val="00774C25"/>
    <w:rsid w:val="007A01B7"/>
    <w:rsid w:val="007A6FFC"/>
    <w:rsid w:val="007B4217"/>
    <w:rsid w:val="007E2483"/>
    <w:rsid w:val="007E5700"/>
    <w:rsid w:val="007F53BA"/>
    <w:rsid w:val="00822BA3"/>
    <w:rsid w:val="00881195"/>
    <w:rsid w:val="008B6428"/>
    <w:rsid w:val="008B6511"/>
    <w:rsid w:val="008C3B3C"/>
    <w:rsid w:val="008C42D8"/>
    <w:rsid w:val="008C5851"/>
    <w:rsid w:val="008E6A4F"/>
    <w:rsid w:val="009021BC"/>
    <w:rsid w:val="0090412F"/>
    <w:rsid w:val="00905160"/>
    <w:rsid w:val="009076D5"/>
    <w:rsid w:val="0091730D"/>
    <w:rsid w:val="00920794"/>
    <w:rsid w:val="00921A16"/>
    <w:rsid w:val="00933389"/>
    <w:rsid w:val="0094608D"/>
    <w:rsid w:val="00956487"/>
    <w:rsid w:val="009636C7"/>
    <w:rsid w:val="0096615E"/>
    <w:rsid w:val="00966495"/>
    <w:rsid w:val="00974B0E"/>
    <w:rsid w:val="00994DCB"/>
    <w:rsid w:val="009A10D6"/>
    <w:rsid w:val="009B0A1F"/>
    <w:rsid w:val="009B35D0"/>
    <w:rsid w:val="009B67F7"/>
    <w:rsid w:val="009C79EF"/>
    <w:rsid w:val="00A23F18"/>
    <w:rsid w:val="00A32E9B"/>
    <w:rsid w:val="00A340E2"/>
    <w:rsid w:val="00A4065A"/>
    <w:rsid w:val="00A519FB"/>
    <w:rsid w:val="00A524AC"/>
    <w:rsid w:val="00A56E1B"/>
    <w:rsid w:val="00A61BED"/>
    <w:rsid w:val="00A62C9D"/>
    <w:rsid w:val="00A64321"/>
    <w:rsid w:val="00A70281"/>
    <w:rsid w:val="00A87BFA"/>
    <w:rsid w:val="00AA4EFD"/>
    <w:rsid w:val="00AC02D4"/>
    <w:rsid w:val="00AC24A1"/>
    <w:rsid w:val="00AC4531"/>
    <w:rsid w:val="00B01BF9"/>
    <w:rsid w:val="00B036F6"/>
    <w:rsid w:val="00B13909"/>
    <w:rsid w:val="00B23E05"/>
    <w:rsid w:val="00B2656D"/>
    <w:rsid w:val="00B4327F"/>
    <w:rsid w:val="00B451AD"/>
    <w:rsid w:val="00B45A46"/>
    <w:rsid w:val="00B539FF"/>
    <w:rsid w:val="00B657E9"/>
    <w:rsid w:val="00B65E0D"/>
    <w:rsid w:val="00B86CCB"/>
    <w:rsid w:val="00BA067E"/>
    <w:rsid w:val="00BB0574"/>
    <w:rsid w:val="00BB1283"/>
    <w:rsid w:val="00BB1B54"/>
    <w:rsid w:val="00BD773E"/>
    <w:rsid w:val="00BE187D"/>
    <w:rsid w:val="00BE1BC3"/>
    <w:rsid w:val="00BF39B0"/>
    <w:rsid w:val="00C0240F"/>
    <w:rsid w:val="00C10618"/>
    <w:rsid w:val="00C26A9D"/>
    <w:rsid w:val="00C5660E"/>
    <w:rsid w:val="00C626EF"/>
    <w:rsid w:val="00C7345B"/>
    <w:rsid w:val="00C73DB7"/>
    <w:rsid w:val="00C929B6"/>
    <w:rsid w:val="00CA4153"/>
    <w:rsid w:val="00CC37CD"/>
    <w:rsid w:val="00CD39A1"/>
    <w:rsid w:val="00CD5610"/>
    <w:rsid w:val="00CD7391"/>
    <w:rsid w:val="00CE2766"/>
    <w:rsid w:val="00CE3B69"/>
    <w:rsid w:val="00CE46E1"/>
    <w:rsid w:val="00D04F10"/>
    <w:rsid w:val="00D0741C"/>
    <w:rsid w:val="00D1553D"/>
    <w:rsid w:val="00D454B4"/>
    <w:rsid w:val="00D51285"/>
    <w:rsid w:val="00D60868"/>
    <w:rsid w:val="00D97063"/>
    <w:rsid w:val="00D97D42"/>
    <w:rsid w:val="00DA74E2"/>
    <w:rsid w:val="00DC1461"/>
    <w:rsid w:val="00DC211C"/>
    <w:rsid w:val="00DC39F5"/>
    <w:rsid w:val="00DC48F0"/>
    <w:rsid w:val="00DC5101"/>
    <w:rsid w:val="00DC76A6"/>
    <w:rsid w:val="00DF1048"/>
    <w:rsid w:val="00DF18B2"/>
    <w:rsid w:val="00DF2F89"/>
    <w:rsid w:val="00DF3A3C"/>
    <w:rsid w:val="00DF7006"/>
    <w:rsid w:val="00DF7100"/>
    <w:rsid w:val="00E229F8"/>
    <w:rsid w:val="00E35F94"/>
    <w:rsid w:val="00E443CA"/>
    <w:rsid w:val="00E52C75"/>
    <w:rsid w:val="00E56D8B"/>
    <w:rsid w:val="00E703BF"/>
    <w:rsid w:val="00E713D3"/>
    <w:rsid w:val="00E82FA0"/>
    <w:rsid w:val="00EC5B09"/>
    <w:rsid w:val="00ED464D"/>
    <w:rsid w:val="00ED6A56"/>
    <w:rsid w:val="00F12CCA"/>
    <w:rsid w:val="00F26B9A"/>
    <w:rsid w:val="00F30037"/>
    <w:rsid w:val="00F77E26"/>
    <w:rsid w:val="00F92F41"/>
    <w:rsid w:val="00F96F5E"/>
    <w:rsid w:val="00FA63EE"/>
    <w:rsid w:val="00FB554F"/>
    <w:rsid w:val="00FE16EB"/>
    <w:rsid w:val="00FE5C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Mangal"/>
        <w:kern w:val="3"/>
        <w:sz w:val="24"/>
        <w:szCs w:val="24"/>
        <w:lang w:val="ru-RU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73A9B"/>
    <w:pPr>
      <w:spacing w:before="80" w:line="300" w:lineRule="auto"/>
      <w:ind w:firstLine="860"/>
      <w:jc w:val="both"/>
    </w:pPr>
    <w:rPr>
      <w:rFonts w:eastAsia="Times New Roman" w:cs="Times New Roman"/>
      <w:sz w:val="22"/>
      <w:szCs w:val="20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473A9B"/>
  </w:style>
  <w:style w:type="paragraph" w:customStyle="1" w:styleId="Heading">
    <w:name w:val="Heading"/>
    <w:basedOn w:val="Standard"/>
    <w:next w:val="Textbody"/>
    <w:rsid w:val="00473A9B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Textbody">
    <w:name w:val="Text body"/>
    <w:basedOn w:val="Standard"/>
    <w:rsid w:val="00473A9B"/>
    <w:pPr>
      <w:spacing w:after="120"/>
    </w:pPr>
  </w:style>
  <w:style w:type="paragraph" w:styleId="a3">
    <w:name w:val="List"/>
    <w:basedOn w:val="Textbody"/>
    <w:rsid w:val="00473A9B"/>
  </w:style>
  <w:style w:type="paragraph" w:styleId="a4">
    <w:name w:val="caption"/>
    <w:basedOn w:val="Standard"/>
    <w:rsid w:val="00473A9B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473A9B"/>
    <w:pPr>
      <w:suppressLineNumbers/>
    </w:pPr>
  </w:style>
  <w:style w:type="paragraph" w:customStyle="1" w:styleId="Textbodyindent">
    <w:name w:val="Text body indent"/>
    <w:basedOn w:val="Standard"/>
    <w:rsid w:val="00473A9B"/>
    <w:pPr>
      <w:ind w:firstLine="709"/>
      <w:jc w:val="both"/>
    </w:pPr>
  </w:style>
  <w:style w:type="paragraph" w:customStyle="1" w:styleId="a5">
    <w:name w:val="Вертикальный отступ"/>
    <w:basedOn w:val="Standard"/>
    <w:rsid w:val="00473A9B"/>
    <w:pPr>
      <w:jc w:val="center"/>
    </w:pPr>
    <w:rPr>
      <w:lang w:val="en-US"/>
    </w:rPr>
  </w:style>
  <w:style w:type="paragraph" w:customStyle="1" w:styleId="TableContents">
    <w:name w:val="Table Contents"/>
    <w:basedOn w:val="Standard"/>
    <w:rsid w:val="00473A9B"/>
    <w:pPr>
      <w:suppressLineNumbers/>
    </w:pPr>
  </w:style>
  <w:style w:type="paragraph" w:customStyle="1" w:styleId="TableHeading">
    <w:name w:val="Table Heading"/>
    <w:basedOn w:val="TableContents"/>
    <w:rsid w:val="00473A9B"/>
    <w:pPr>
      <w:jc w:val="center"/>
    </w:pPr>
    <w:rPr>
      <w:b/>
      <w:bCs/>
    </w:rPr>
  </w:style>
  <w:style w:type="character" w:styleId="a6">
    <w:name w:val="Hyperlink"/>
    <w:basedOn w:val="a0"/>
    <w:uiPriority w:val="99"/>
    <w:semiHidden/>
    <w:unhideWhenUsed/>
    <w:rsid w:val="00ED464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grp365.org/reestr?egrp=69:38:0080506:27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depzhkh@adm.tver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8A34C4-056D-4A7B-BFA5-0D6541F080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4</Pages>
  <Words>775</Words>
  <Characters>4421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Stas</dc:creator>
  <cp:lastModifiedBy>203003</cp:lastModifiedBy>
  <cp:revision>29</cp:revision>
  <cp:lastPrinted>2023-01-13T07:49:00Z</cp:lastPrinted>
  <dcterms:created xsi:type="dcterms:W3CDTF">2019-10-21T13:26:00Z</dcterms:created>
  <dcterms:modified xsi:type="dcterms:W3CDTF">2023-01-19T13:11:00Z</dcterms:modified>
</cp:coreProperties>
</file>